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103" w:rsidRPr="006906C7" w:rsidRDefault="00CD0103">
      <w:pPr>
        <w:jc w:val="center"/>
      </w:pPr>
    </w:p>
    <w:p w:rsidR="00CD0103" w:rsidRDefault="00CD0103">
      <w:pPr>
        <w:jc w:val="center"/>
        <w:rPr>
          <w:sz w:val="32"/>
          <w:szCs w:val="32"/>
        </w:rPr>
      </w:pPr>
    </w:p>
    <w:p w:rsidR="00CD0103" w:rsidRPr="00C06439" w:rsidRDefault="00C06439">
      <w:pPr>
        <w:spacing w:line="240" w:lineRule="auto"/>
        <w:jc w:val="center"/>
        <w:rPr>
          <w:sz w:val="28"/>
          <w:szCs w:val="28"/>
        </w:rPr>
      </w:pPr>
      <w:r>
        <w:rPr>
          <w:b/>
          <w:bCs/>
          <w:iCs/>
          <w:sz w:val="28"/>
          <w:szCs w:val="28"/>
        </w:rPr>
        <w:t>ФАКУЛТЕТ ВЕТЕРИНАРСКЕ МЕДИЦИНЕ</w:t>
      </w:r>
    </w:p>
    <w:p w:rsidR="00CD0103" w:rsidRDefault="00CD0103">
      <w:pPr>
        <w:jc w:val="center"/>
        <w:rPr>
          <w:lang w:val="ru-RU"/>
        </w:rPr>
      </w:pPr>
      <w:r>
        <w:rPr>
          <w:sz w:val="28"/>
          <w:szCs w:val="28"/>
          <w:lang w:val="ru-RU"/>
        </w:rPr>
        <w:t xml:space="preserve">Београд, </w:t>
      </w:r>
      <w:r w:rsidR="00C06439">
        <w:rPr>
          <w:sz w:val="28"/>
          <w:szCs w:val="28"/>
          <w:lang w:val="ru-RU"/>
        </w:rPr>
        <w:t>Булевар ослобођења 18</w:t>
      </w:r>
    </w:p>
    <w:p w:rsidR="00CD0103" w:rsidRDefault="00CD0103">
      <w:pPr>
        <w:jc w:val="center"/>
        <w:rPr>
          <w:lang w:val="ru-RU"/>
        </w:rP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spacing w:line="240" w:lineRule="auto"/>
        <w:jc w:val="center"/>
        <w:rPr>
          <w:b/>
          <w:sz w:val="40"/>
          <w:szCs w:val="40"/>
        </w:rPr>
      </w:pPr>
      <w:r>
        <w:rPr>
          <w:b/>
          <w:sz w:val="40"/>
          <w:szCs w:val="40"/>
        </w:rPr>
        <w:t>КОНКУРСНА ДОКУМЕНТАЦИЈА</w:t>
      </w:r>
    </w:p>
    <w:p w:rsidR="00CD0103" w:rsidRDefault="00CD0103">
      <w:pPr>
        <w:spacing w:line="240" w:lineRule="auto"/>
        <w:jc w:val="center"/>
        <w:rPr>
          <w:b/>
          <w:sz w:val="40"/>
          <w:szCs w:val="40"/>
          <w:lang w:val="sr-Cyrl-CS"/>
        </w:rPr>
      </w:pPr>
    </w:p>
    <w:p w:rsidR="00E34B44" w:rsidRPr="00E34B44" w:rsidRDefault="00E34B44">
      <w:pPr>
        <w:spacing w:line="240" w:lineRule="auto"/>
        <w:jc w:val="center"/>
        <w:rPr>
          <w:b/>
          <w:sz w:val="40"/>
          <w:szCs w:val="40"/>
          <w:lang w:val="sr-Cyrl-CS"/>
        </w:rPr>
      </w:pPr>
    </w:p>
    <w:p w:rsidR="00CD0103" w:rsidRDefault="00CD0103" w:rsidP="00736E3B">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ru-RU"/>
        </w:rPr>
        <w:t>ЗА ЈАВНУ НАБАВКУ</w:t>
      </w:r>
      <w:r>
        <w:rPr>
          <w:rFonts w:ascii="Times New Roman" w:hAnsi="Times New Roman" w:cs="Times New Roman"/>
          <w:b/>
          <w:bCs/>
          <w:sz w:val="28"/>
          <w:szCs w:val="28"/>
        </w:rPr>
        <w:t xml:space="preserve"> МАЛЕ ВРЕДНОСТИ</w:t>
      </w:r>
    </w:p>
    <w:p w:rsidR="00CD0103" w:rsidRPr="003D7350" w:rsidRDefault="00CD0103">
      <w:pPr>
        <w:jc w:val="center"/>
        <w:rPr>
          <w:b/>
          <w:bCs/>
          <w:lang w:val="sr-Cyrl-CS"/>
        </w:rPr>
      </w:pPr>
      <w:r w:rsidRPr="00DB51B6">
        <w:rPr>
          <w:b/>
          <w:bCs/>
          <w:sz w:val="28"/>
          <w:szCs w:val="28"/>
        </w:rPr>
        <w:t>ЈН-</w:t>
      </w:r>
      <w:r w:rsidR="00C06439" w:rsidRPr="00DB51B6">
        <w:rPr>
          <w:b/>
          <w:bCs/>
          <w:sz w:val="28"/>
          <w:szCs w:val="28"/>
        </w:rPr>
        <w:t>01-</w:t>
      </w:r>
      <w:r w:rsidR="003D7350">
        <w:rPr>
          <w:b/>
          <w:bCs/>
          <w:sz w:val="28"/>
          <w:szCs w:val="28"/>
          <w:lang w:val="sr-Cyrl-CS"/>
        </w:rPr>
        <w:t>8</w:t>
      </w:r>
      <w:r w:rsidR="00C06439" w:rsidRPr="00DB51B6">
        <w:rPr>
          <w:b/>
          <w:bCs/>
          <w:sz w:val="28"/>
          <w:szCs w:val="28"/>
        </w:rPr>
        <w:t>/</w:t>
      </w:r>
      <w:r w:rsidR="00193C65">
        <w:rPr>
          <w:b/>
          <w:bCs/>
          <w:sz w:val="28"/>
          <w:szCs w:val="28"/>
          <w:lang w:val="sr-Cyrl-CS"/>
        </w:rPr>
        <w:t>1</w:t>
      </w:r>
      <w:r w:rsidR="00C10460">
        <w:rPr>
          <w:b/>
          <w:bCs/>
          <w:sz w:val="28"/>
          <w:szCs w:val="28"/>
          <w:lang w:val="sr-Cyrl-CS"/>
        </w:rPr>
        <w:t>3</w:t>
      </w:r>
      <w:r w:rsidR="00C06439" w:rsidRPr="00DB51B6">
        <w:rPr>
          <w:b/>
          <w:bCs/>
          <w:sz w:val="28"/>
          <w:szCs w:val="28"/>
        </w:rPr>
        <w:t>-201</w:t>
      </w:r>
      <w:r w:rsidR="003D7350">
        <w:rPr>
          <w:b/>
          <w:bCs/>
          <w:sz w:val="28"/>
          <w:szCs w:val="28"/>
          <w:lang w:val="sr-Cyrl-CS"/>
        </w:rPr>
        <w:t>5</w:t>
      </w:r>
    </w:p>
    <w:p w:rsidR="00CD0103" w:rsidRDefault="00CD0103">
      <w:pPr>
        <w:pStyle w:val="NoSpacing"/>
        <w:jc w:val="center"/>
        <w:rPr>
          <w:rFonts w:ascii="Times New Roman" w:hAnsi="Times New Roman" w:cs="Times New Roman"/>
          <w:b/>
          <w:bCs/>
          <w:sz w:val="24"/>
          <w:szCs w:val="24"/>
          <w:lang w:val="sr-Cyrl-CS"/>
        </w:rPr>
      </w:pPr>
    </w:p>
    <w:p w:rsidR="00E34B44" w:rsidRPr="00E34B44" w:rsidRDefault="00E34B44">
      <w:pPr>
        <w:pStyle w:val="NoSpacing"/>
        <w:jc w:val="center"/>
        <w:rPr>
          <w:rFonts w:ascii="Times New Roman" w:hAnsi="Times New Roman" w:cs="Times New Roman"/>
          <w:b/>
          <w:bCs/>
          <w:sz w:val="24"/>
          <w:szCs w:val="24"/>
          <w:lang w:val="sr-Cyrl-CS"/>
        </w:rPr>
      </w:pPr>
    </w:p>
    <w:p w:rsidR="00CD0103" w:rsidRPr="00C10460" w:rsidRDefault="00CD0103" w:rsidP="00C10460">
      <w:pPr>
        <w:pStyle w:val="NoSpacing"/>
        <w:jc w:val="center"/>
        <w:rPr>
          <w:iCs/>
          <w:lang w:val="sr-Cyrl-CS"/>
        </w:rPr>
      </w:pPr>
      <w:r>
        <w:rPr>
          <w:rFonts w:ascii="Times New Roman" w:hAnsi="Times New Roman" w:cs="Times New Roman"/>
          <w:b/>
          <w:bCs/>
          <w:sz w:val="28"/>
          <w:szCs w:val="28"/>
        </w:rPr>
        <w:t xml:space="preserve">Јавна набавка </w:t>
      </w:r>
      <w:r w:rsidR="00D7599D">
        <w:rPr>
          <w:rFonts w:ascii="Times New Roman" w:hAnsi="Times New Roman" w:cs="Times New Roman"/>
          <w:b/>
          <w:bCs/>
          <w:sz w:val="28"/>
          <w:szCs w:val="28"/>
          <w:lang w:val="sr-Cyrl-CS"/>
        </w:rPr>
        <w:t>рачу</w:t>
      </w:r>
      <w:r w:rsidR="00C10460">
        <w:rPr>
          <w:rFonts w:ascii="Times New Roman" w:hAnsi="Times New Roman" w:cs="Times New Roman"/>
          <w:b/>
          <w:bCs/>
          <w:sz w:val="28"/>
          <w:szCs w:val="28"/>
          <w:lang w:val="sr-Cyrl-CS"/>
        </w:rPr>
        <w:t>н</w:t>
      </w:r>
      <w:r w:rsidR="00D7599D">
        <w:rPr>
          <w:rFonts w:ascii="Times New Roman" w:hAnsi="Times New Roman" w:cs="Times New Roman"/>
          <w:b/>
          <w:bCs/>
          <w:sz w:val="28"/>
          <w:szCs w:val="28"/>
        </w:rPr>
        <w:t>a</w:t>
      </w:r>
      <w:r w:rsidR="00C10460">
        <w:rPr>
          <w:rFonts w:ascii="Times New Roman" w:hAnsi="Times New Roman" w:cs="Times New Roman"/>
          <w:b/>
          <w:bCs/>
          <w:sz w:val="28"/>
          <w:szCs w:val="28"/>
          <w:lang w:val="sr-Cyrl-CS"/>
        </w:rPr>
        <w:t>рске опреме</w:t>
      </w: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autoSpaceDE w:val="0"/>
        <w:spacing w:line="240" w:lineRule="auto"/>
        <w:rPr>
          <w:lang w:val="sr-Latn-CS" w:eastAsia="sr-Latn-CS"/>
        </w:rPr>
      </w:pPr>
    </w:p>
    <w:p w:rsidR="00CD0103" w:rsidRDefault="00CD0103">
      <w:pPr>
        <w:jc w:val="center"/>
        <w:rPr>
          <w:iCs/>
        </w:rPr>
      </w:pPr>
      <w:r>
        <w:rPr>
          <w:rFonts w:eastAsia="Times New Roman"/>
          <w:lang w:val="sr-Latn-CS" w:eastAsia="sr-Latn-CS"/>
        </w:rPr>
        <w:t xml:space="preserve"> </w:t>
      </w:r>
    </w:p>
    <w:p w:rsidR="00CD0103" w:rsidRDefault="00CD0103">
      <w:pPr>
        <w:jc w:val="center"/>
        <w:rPr>
          <w:iCs/>
        </w:rPr>
      </w:pPr>
    </w:p>
    <w:p w:rsidR="00CD0103" w:rsidRDefault="00CD0103">
      <w:pPr>
        <w:jc w:val="center"/>
        <w:rPr>
          <w:iCs/>
        </w:rPr>
      </w:pPr>
    </w:p>
    <w:p w:rsidR="00CD0103" w:rsidRDefault="00CD0103">
      <w:pPr>
        <w:rPr>
          <w:lang w:val="sr-Cyrl-CS"/>
        </w:rPr>
      </w:pPr>
    </w:p>
    <w:p w:rsidR="00CD0103" w:rsidRPr="00527B04" w:rsidRDefault="00CD0103">
      <w:pPr>
        <w:pageBreakBefore/>
        <w:ind w:firstLine="708"/>
        <w:jc w:val="both"/>
        <w:rPr>
          <w:sz w:val="22"/>
          <w:szCs w:val="22"/>
          <w:lang w:val="sr-Cyrl-CS"/>
        </w:rPr>
      </w:pPr>
      <w:proofErr w:type="gramStart"/>
      <w:r w:rsidRPr="00527B04">
        <w:rPr>
          <w:sz w:val="22"/>
          <w:szCs w:val="22"/>
        </w:rPr>
        <w:lastRenderedPageBreak/>
        <w:t>На основу чл.</w:t>
      </w:r>
      <w:proofErr w:type="gramEnd"/>
      <w:r w:rsidRPr="00527B04">
        <w:rPr>
          <w:sz w:val="22"/>
          <w:szCs w:val="22"/>
        </w:rPr>
        <w:t xml:space="preserve"> 39. </w:t>
      </w:r>
      <w:proofErr w:type="gramStart"/>
      <w:r w:rsidRPr="00527B04">
        <w:rPr>
          <w:sz w:val="22"/>
          <w:szCs w:val="22"/>
        </w:rPr>
        <w:t>и</w:t>
      </w:r>
      <w:proofErr w:type="gramEnd"/>
      <w:r w:rsidRPr="00527B04">
        <w:rPr>
          <w:sz w:val="22"/>
          <w:szCs w:val="22"/>
        </w:rPr>
        <w:t xml:space="preserve"> 61. Закона о јавним набавкама („Службени гласник РС“</w:t>
      </w:r>
      <w:r w:rsidRPr="00527B04">
        <w:rPr>
          <w:sz w:val="22"/>
          <w:szCs w:val="22"/>
          <w:lang w:val="sr-Cyrl-CS"/>
        </w:rPr>
        <w:t>,</w:t>
      </w:r>
      <w:r w:rsidRPr="00527B04">
        <w:rPr>
          <w:sz w:val="22"/>
          <w:szCs w:val="22"/>
        </w:rPr>
        <w:t xml:space="preserve"> бр. 124/2012,</w:t>
      </w:r>
      <w:r w:rsidR="00193C65">
        <w:rPr>
          <w:sz w:val="22"/>
          <w:szCs w:val="22"/>
          <w:lang w:val="sr-Cyrl-CS"/>
        </w:rPr>
        <w:t xml:space="preserve"> 14/15 и 68/15</w:t>
      </w:r>
      <w:r w:rsidRPr="00527B04">
        <w:rPr>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27B04">
        <w:rPr>
          <w:sz w:val="22"/>
          <w:szCs w:val="22"/>
          <w:lang w:val="sr-Cyrl-CS"/>
        </w:rPr>
        <w:t>,</w:t>
      </w:r>
      <w:r w:rsidR="00216BBA">
        <w:rPr>
          <w:sz w:val="22"/>
          <w:szCs w:val="22"/>
        </w:rPr>
        <w:t xml:space="preserve"> бр. 29/2013,</w:t>
      </w:r>
      <w:r w:rsidRPr="00527B04">
        <w:rPr>
          <w:bCs/>
          <w:sz w:val="22"/>
          <w:szCs w:val="22"/>
          <w:lang w:val="sr-Cyrl-CS"/>
        </w:rPr>
        <w:t xml:space="preserve"> 104/</w:t>
      </w:r>
      <w:r w:rsidRPr="00527B04">
        <w:rPr>
          <w:bCs/>
          <w:sz w:val="22"/>
          <w:szCs w:val="22"/>
          <w:lang w:val="sr-Latn-CS"/>
        </w:rPr>
        <w:t>20</w:t>
      </w:r>
      <w:r w:rsidRPr="00527B04">
        <w:rPr>
          <w:bCs/>
          <w:sz w:val="22"/>
          <w:szCs w:val="22"/>
          <w:lang w:val="sr-Cyrl-CS"/>
        </w:rPr>
        <w:t>13</w:t>
      </w:r>
      <w:r w:rsidR="00216BBA">
        <w:rPr>
          <w:bCs/>
          <w:sz w:val="22"/>
          <w:szCs w:val="22"/>
        </w:rPr>
        <w:t xml:space="preserve"> </w:t>
      </w:r>
      <w:r w:rsidR="00216BBA">
        <w:rPr>
          <w:bCs/>
          <w:sz w:val="22"/>
          <w:szCs w:val="22"/>
          <w:lang w:val="sr-Cyrl-CS"/>
        </w:rPr>
        <w:t>и 86/2015</w:t>
      </w:r>
      <w:r w:rsidRPr="00527B04">
        <w:rPr>
          <w:bCs/>
          <w:sz w:val="22"/>
          <w:szCs w:val="22"/>
          <w:lang w:val="sr-Cyrl-CS"/>
        </w:rPr>
        <w:t>)</w:t>
      </w:r>
      <w:r w:rsidRPr="00527B04">
        <w:rPr>
          <w:sz w:val="22"/>
          <w:szCs w:val="22"/>
        </w:rPr>
        <w:t>,</w:t>
      </w:r>
      <w:r w:rsidRPr="00527B04">
        <w:rPr>
          <w:sz w:val="22"/>
          <w:szCs w:val="22"/>
          <w:lang w:val="sr-Cyrl-CS"/>
        </w:rPr>
        <w:t xml:space="preserve"> </w:t>
      </w:r>
      <w:r w:rsidRPr="00527B04">
        <w:rPr>
          <w:sz w:val="22"/>
          <w:szCs w:val="22"/>
        </w:rPr>
        <w:t xml:space="preserve">Одлуке о покретању поступка јавне набавке, под ознаком и </w:t>
      </w:r>
      <w:proofErr w:type="gramStart"/>
      <w:r w:rsidRPr="00527B04">
        <w:rPr>
          <w:sz w:val="22"/>
          <w:szCs w:val="22"/>
        </w:rPr>
        <w:t xml:space="preserve">бројем  </w:t>
      </w:r>
      <w:r w:rsidRPr="00DB51B6">
        <w:rPr>
          <w:sz w:val="22"/>
          <w:szCs w:val="22"/>
        </w:rPr>
        <w:t>ЈН</w:t>
      </w:r>
      <w:proofErr w:type="gramEnd"/>
      <w:r w:rsidRPr="00DB51B6">
        <w:rPr>
          <w:sz w:val="22"/>
          <w:szCs w:val="22"/>
        </w:rPr>
        <w:t>-</w:t>
      </w:r>
      <w:r w:rsidR="00C06439" w:rsidRPr="00DB51B6">
        <w:rPr>
          <w:sz w:val="22"/>
          <w:szCs w:val="22"/>
        </w:rPr>
        <w:t>01-</w:t>
      </w:r>
      <w:r w:rsidR="00593478">
        <w:rPr>
          <w:sz w:val="22"/>
          <w:szCs w:val="22"/>
          <w:lang w:val="sr-Cyrl-CS"/>
        </w:rPr>
        <w:t>8</w:t>
      </w:r>
      <w:r w:rsidR="00C06439" w:rsidRPr="00DB51B6">
        <w:rPr>
          <w:sz w:val="22"/>
          <w:szCs w:val="22"/>
        </w:rPr>
        <w:t>/</w:t>
      </w:r>
      <w:r w:rsidR="00C10460">
        <w:rPr>
          <w:sz w:val="22"/>
          <w:szCs w:val="22"/>
          <w:lang w:val="sr-Cyrl-CS"/>
        </w:rPr>
        <w:t>13</w:t>
      </w:r>
      <w:r w:rsidR="00C06439" w:rsidRPr="00DB51B6">
        <w:rPr>
          <w:sz w:val="22"/>
          <w:szCs w:val="22"/>
        </w:rPr>
        <w:t>-1-</w:t>
      </w:r>
      <w:r w:rsidR="00C06439">
        <w:rPr>
          <w:sz w:val="22"/>
          <w:szCs w:val="22"/>
        </w:rPr>
        <w:t>201</w:t>
      </w:r>
      <w:r w:rsidR="00593478">
        <w:rPr>
          <w:sz w:val="22"/>
          <w:szCs w:val="22"/>
          <w:lang w:val="sr-Cyrl-CS"/>
        </w:rPr>
        <w:t>5</w:t>
      </w:r>
      <w:r w:rsidRPr="00527B04">
        <w:rPr>
          <w:sz w:val="22"/>
          <w:szCs w:val="22"/>
        </w:rPr>
        <w:t>, и Решења о образовању комисије за јавну набавку,</w:t>
      </w:r>
      <w:r w:rsidRPr="00527B04">
        <w:rPr>
          <w:i/>
          <w:iCs/>
          <w:sz w:val="22"/>
          <w:szCs w:val="22"/>
        </w:rPr>
        <w:t xml:space="preserve"> </w:t>
      </w:r>
      <w:r w:rsidR="00C06439">
        <w:rPr>
          <w:iCs/>
          <w:sz w:val="22"/>
          <w:szCs w:val="22"/>
        </w:rPr>
        <w:t xml:space="preserve">ознаке и </w:t>
      </w:r>
      <w:r w:rsidRPr="00527B04">
        <w:rPr>
          <w:iCs/>
          <w:sz w:val="22"/>
          <w:szCs w:val="22"/>
        </w:rPr>
        <w:t>број</w:t>
      </w:r>
      <w:r w:rsidR="00C06439">
        <w:rPr>
          <w:iCs/>
          <w:sz w:val="22"/>
          <w:szCs w:val="22"/>
        </w:rPr>
        <w:t>а</w:t>
      </w:r>
      <w:r w:rsidRPr="00527B04">
        <w:rPr>
          <w:i/>
          <w:iCs/>
          <w:sz w:val="22"/>
          <w:szCs w:val="22"/>
        </w:rPr>
        <w:t xml:space="preserve"> </w:t>
      </w:r>
      <w:r w:rsidR="00C06439" w:rsidRPr="00DB51B6">
        <w:rPr>
          <w:sz w:val="22"/>
          <w:szCs w:val="22"/>
        </w:rPr>
        <w:t>ЈН-01-</w:t>
      </w:r>
      <w:r w:rsidR="00593478">
        <w:rPr>
          <w:sz w:val="22"/>
          <w:szCs w:val="22"/>
          <w:lang w:val="sr-Cyrl-CS"/>
        </w:rPr>
        <w:t>8</w:t>
      </w:r>
      <w:r w:rsidR="00C06439" w:rsidRPr="00DB51B6">
        <w:rPr>
          <w:sz w:val="22"/>
          <w:szCs w:val="22"/>
        </w:rPr>
        <w:t>/</w:t>
      </w:r>
      <w:r w:rsidR="00193C65">
        <w:rPr>
          <w:sz w:val="22"/>
          <w:szCs w:val="22"/>
          <w:lang w:val="sr-Cyrl-CS"/>
        </w:rPr>
        <w:t>1</w:t>
      </w:r>
      <w:r w:rsidR="00C10460">
        <w:rPr>
          <w:sz w:val="22"/>
          <w:szCs w:val="22"/>
          <w:lang w:val="sr-Cyrl-CS"/>
        </w:rPr>
        <w:t>3</w:t>
      </w:r>
      <w:r w:rsidR="00C06439" w:rsidRPr="00DB51B6">
        <w:rPr>
          <w:sz w:val="22"/>
          <w:szCs w:val="22"/>
        </w:rPr>
        <w:t>-2-201</w:t>
      </w:r>
      <w:r w:rsidR="00593478">
        <w:rPr>
          <w:sz w:val="22"/>
          <w:szCs w:val="22"/>
          <w:lang w:val="sr-Cyrl-CS"/>
        </w:rPr>
        <w:t>5</w:t>
      </w:r>
      <w:r w:rsidRPr="00527B04">
        <w:rPr>
          <w:sz w:val="22"/>
          <w:szCs w:val="22"/>
        </w:rPr>
        <w:t>, припремљена је:</w:t>
      </w:r>
    </w:p>
    <w:p w:rsidR="00CD0103" w:rsidRDefault="00CD0103">
      <w:pPr>
        <w:jc w:val="both"/>
        <w:rPr>
          <w:sz w:val="28"/>
          <w:szCs w:val="28"/>
          <w:lang w:val="sr-Cyrl-CS"/>
        </w:rPr>
      </w:pPr>
    </w:p>
    <w:p w:rsidR="00CD0103" w:rsidRDefault="00CD0103">
      <w:pPr>
        <w:spacing w:line="240" w:lineRule="auto"/>
        <w:jc w:val="center"/>
        <w:rPr>
          <w:b/>
          <w:bCs/>
          <w:lang w:val="sr-Cyrl-CS"/>
        </w:rPr>
      </w:pPr>
      <w:r>
        <w:rPr>
          <w:b/>
          <w:bCs/>
          <w:sz w:val="28"/>
          <w:szCs w:val="28"/>
        </w:rPr>
        <w:t>КОНКУРСНА ДОКУМЕНТАЦИЈА</w:t>
      </w:r>
    </w:p>
    <w:p w:rsidR="00CD0103" w:rsidRPr="0051778F" w:rsidRDefault="00CD0103" w:rsidP="00C10460">
      <w:pPr>
        <w:pStyle w:val="NoSpacing"/>
        <w:jc w:val="center"/>
        <w:rPr>
          <w:rFonts w:ascii="Times New Roman" w:hAnsi="Times New Roman" w:cs="Times New Roman"/>
          <w:b/>
          <w:bCs/>
          <w:sz w:val="24"/>
          <w:szCs w:val="24"/>
          <w:lang w:val="sr-Cyrl-CS"/>
        </w:rPr>
      </w:pPr>
      <w:r>
        <w:rPr>
          <w:rFonts w:ascii="Times New Roman" w:hAnsi="Times New Roman" w:cs="Times New Roman"/>
          <w:b/>
          <w:bCs/>
          <w:lang w:val="sr-Cyrl-CS"/>
        </w:rPr>
        <w:t xml:space="preserve">за јавну набавку </w:t>
      </w:r>
      <w:r w:rsidR="00C10460">
        <w:rPr>
          <w:rFonts w:ascii="Times New Roman" w:hAnsi="Times New Roman" w:cs="Times New Roman"/>
          <w:b/>
          <w:bCs/>
          <w:sz w:val="24"/>
          <w:szCs w:val="24"/>
          <w:lang w:val="sr-Cyrl-CS"/>
        </w:rPr>
        <w:t>рачунарске опреме</w:t>
      </w:r>
    </w:p>
    <w:p w:rsidR="00CD0103" w:rsidRDefault="00CD0103" w:rsidP="0051778F">
      <w:pPr>
        <w:jc w:val="center"/>
        <w:rPr>
          <w:b/>
          <w:bCs/>
        </w:rPr>
      </w:pPr>
    </w:p>
    <w:p w:rsidR="00CD0103" w:rsidRDefault="00CD0103">
      <w:pPr>
        <w:jc w:val="center"/>
        <w:rPr>
          <w:b/>
          <w:bCs/>
          <w:color w:val="FF0000"/>
        </w:rPr>
      </w:pPr>
      <w:r>
        <w:rPr>
          <w:b/>
          <w:bCs/>
          <w:sz w:val="28"/>
          <w:szCs w:val="28"/>
        </w:rPr>
        <w:t>ЈН-</w:t>
      </w:r>
      <w:r w:rsidR="00C06439">
        <w:rPr>
          <w:b/>
          <w:bCs/>
          <w:sz w:val="28"/>
          <w:szCs w:val="28"/>
          <w:lang w:val="sr-Cyrl-CS"/>
        </w:rPr>
        <w:t>01-</w:t>
      </w:r>
      <w:r w:rsidR="003D7350">
        <w:rPr>
          <w:b/>
          <w:bCs/>
          <w:sz w:val="28"/>
          <w:szCs w:val="28"/>
          <w:lang w:val="sr-Cyrl-CS"/>
        </w:rPr>
        <w:t>8</w:t>
      </w:r>
      <w:r w:rsidR="00C06439">
        <w:rPr>
          <w:b/>
          <w:bCs/>
          <w:sz w:val="28"/>
          <w:szCs w:val="28"/>
          <w:lang w:val="sr-Cyrl-CS"/>
        </w:rPr>
        <w:t>/</w:t>
      </w:r>
      <w:r w:rsidR="00193C65">
        <w:rPr>
          <w:b/>
          <w:bCs/>
          <w:sz w:val="28"/>
          <w:szCs w:val="28"/>
          <w:lang w:val="sr-Cyrl-CS"/>
        </w:rPr>
        <w:t>1</w:t>
      </w:r>
      <w:r w:rsidR="00C10460">
        <w:rPr>
          <w:b/>
          <w:bCs/>
          <w:sz w:val="28"/>
          <w:szCs w:val="28"/>
          <w:lang w:val="sr-Cyrl-CS"/>
        </w:rPr>
        <w:t>3</w:t>
      </w:r>
      <w:r w:rsidR="00C06439">
        <w:rPr>
          <w:b/>
          <w:bCs/>
          <w:sz w:val="28"/>
          <w:szCs w:val="28"/>
          <w:lang w:val="sr-Cyrl-CS"/>
        </w:rPr>
        <w:t>-201</w:t>
      </w:r>
      <w:r w:rsidR="003D7350">
        <w:rPr>
          <w:b/>
          <w:bCs/>
          <w:sz w:val="28"/>
          <w:szCs w:val="28"/>
          <w:lang w:val="sr-Cyrl-CS"/>
        </w:rPr>
        <w:t>5</w:t>
      </w:r>
    </w:p>
    <w:p w:rsidR="00CD0103" w:rsidRDefault="00CD0103">
      <w:pPr>
        <w:jc w:val="both"/>
        <w:rPr>
          <w:b/>
          <w:bCs/>
          <w:color w:val="FF0000"/>
        </w:rPr>
      </w:pPr>
    </w:p>
    <w:tbl>
      <w:tblPr>
        <w:tblW w:w="0" w:type="auto"/>
        <w:tblInd w:w="108" w:type="dxa"/>
        <w:tblLayout w:type="fixed"/>
        <w:tblLook w:val="0000"/>
      </w:tblPr>
      <w:tblGrid>
        <w:gridCol w:w="1418"/>
        <w:gridCol w:w="6946"/>
        <w:gridCol w:w="1427"/>
      </w:tblGrid>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rPr>
              <w:t>Назив</w:t>
            </w:r>
            <w:r w:rsidRPr="00527B04">
              <w:rPr>
                <w:b/>
                <w:sz w:val="22"/>
                <w:szCs w:val="22"/>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jc w:val="center"/>
              <w:rPr>
                <w:sz w:val="22"/>
                <w:szCs w:val="22"/>
              </w:rPr>
            </w:pPr>
            <w:r w:rsidRPr="00527B04">
              <w:rPr>
                <w:b/>
                <w:sz w:val="22"/>
                <w:szCs w:val="22"/>
              </w:rPr>
              <w:t>Страна</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bCs/>
                <w:iCs/>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Општи подаци и подаци о предмету јавне 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796C9F" w:rsidRDefault="00CD0103">
            <w:pPr>
              <w:snapToGrid w:val="0"/>
              <w:rPr>
                <w:sz w:val="22"/>
                <w:szCs w:val="22"/>
              </w:rPr>
            </w:pPr>
            <w:r w:rsidRPr="00527B04">
              <w:rPr>
                <w:sz w:val="22"/>
                <w:szCs w:val="22"/>
              </w:rPr>
              <w:t xml:space="preserve">Техничке </w:t>
            </w:r>
            <w:r w:rsidR="0090737A">
              <w:rPr>
                <w:sz w:val="22"/>
                <w:szCs w:val="22"/>
              </w:rPr>
              <w:t xml:space="preserve">карактеристике </w:t>
            </w:r>
            <w:r w:rsidRPr="00527B04">
              <w:rPr>
                <w:sz w:val="22"/>
                <w:szCs w:val="22"/>
              </w:rPr>
              <w:t xml:space="preserve">предмета јавне набавке </w:t>
            </w:r>
            <w:r w:rsidR="00796C9F">
              <w:rPr>
                <w:sz w:val="22"/>
                <w:szCs w:val="22"/>
              </w:rPr>
              <w:t xml:space="preserve"> са обрасцем структуре цене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Услови за учешће у поступку јавне набавке из чл. 75. </w:t>
            </w:r>
            <w:proofErr w:type="gramStart"/>
            <w:r w:rsidRPr="00527B04">
              <w:rPr>
                <w:sz w:val="22"/>
                <w:szCs w:val="22"/>
              </w:rPr>
              <w:t>и</w:t>
            </w:r>
            <w:proofErr w:type="gramEnd"/>
            <w:r w:rsidRPr="00527B04">
              <w:rPr>
                <w:sz w:val="22"/>
                <w:szCs w:val="22"/>
              </w:rPr>
              <w:t xml:space="preserve"> 76. Закона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E41AAC">
            <w:pPr>
              <w:snapToGrid w:val="0"/>
              <w:jc w:val="center"/>
              <w:rPr>
                <w:sz w:val="22"/>
                <w:szCs w:val="22"/>
                <w:lang w:val="sr-Cyrl-CS"/>
              </w:rPr>
            </w:pPr>
            <w:r>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E41AAC">
            <w:pPr>
              <w:snapToGrid w:val="0"/>
              <w:jc w:val="center"/>
              <w:rPr>
                <w:sz w:val="22"/>
                <w:szCs w:val="22"/>
                <w:lang w:val="sr-Cyrl-CS"/>
              </w:rPr>
            </w:pPr>
            <w:r>
              <w:rPr>
                <w:sz w:val="22"/>
                <w:szCs w:val="22"/>
              </w:rPr>
              <w:t>1</w:t>
            </w:r>
            <w:r w:rsidR="00E41AAC">
              <w:rPr>
                <w:sz w:val="22"/>
                <w:szCs w:val="22"/>
                <w:lang w:val="sr-Cyrl-CS"/>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96C9F" w:rsidP="00365E6C">
            <w:pPr>
              <w:snapToGrid w:val="0"/>
              <w:jc w:val="center"/>
              <w:rPr>
                <w:sz w:val="22"/>
                <w:szCs w:val="22"/>
                <w:lang w:val="sr-Cyrl-CS"/>
              </w:rPr>
            </w:pPr>
            <w:r>
              <w:rPr>
                <w:sz w:val="22"/>
                <w:szCs w:val="22"/>
              </w:rPr>
              <w:t>2</w:t>
            </w:r>
            <w:r w:rsidR="00365E6C">
              <w:rPr>
                <w:sz w:val="22"/>
                <w:szCs w:val="22"/>
                <w:lang w:val="sr-Cyrl-CS"/>
              </w:rPr>
              <w:t>0</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VI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независној понуди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365E6C">
            <w:pPr>
              <w:snapToGrid w:val="0"/>
              <w:jc w:val="center"/>
              <w:rPr>
                <w:sz w:val="22"/>
                <w:szCs w:val="22"/>
                <w:lang w:val="sr-Cyrl-CS"/>
              </w:rPr>
            </w:pPr>
            <w:r>
              <w:rPr>
                <w:sz w:val="22"/>
                <w:szCs w:val="22"/>
              </w:rPr>
              <w:t>2</w:t>
            </w:r>
            <w:r w:rsidR="00365E6C">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736E3B">
            <w:pPr>
              <w:snapToGrid w:val="0"/>
              <w:jc w:val="center"/>
              <w:rPr>
                <w:sz w:val="22"/>
                <w:szCs w:val="22"/>
              </w:rPr>
            </w:pPr>
            <w:r w:rsidRPr="00527B04">
              <w:rPr>
                <w:sz w:val="22"/>
                <w:szCs w:val="22"/>
              </w:rPr>
              <w:t>VII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Образац изјаве о поштовању обавеза из члана 75. </w:t>
            </w:r>
            <w:proofErr w:type="gramStart"/>
            <w:r w:rsidRPr="00527B04">
              <w:rPr>
                <w:sz w:val="22"/>
                <w:szCs w:val="22"/>
              </w:rPr>
              <w:t>став</w:t>
            </w:r>
            <w:proofErr w:type="gramEnd"/>
            <w:r w:rsidRPr="00527B04">
              <w:rPr>
                <w:sz w:val="22"/>
                <w:szCs w:val="22"/>
              </w:rPr>
              <w:t xml:space="preserve"> 2. Закона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365E6C">
            <w:pPr>
              <w:snapToGrid w:val="0"/>
              <w:jc w:val="center"/>
              <w:rPr>
                <w:sz w:val="22"/>
                <w:szCs w:val="22"/>
                <w:lang w:val="sr-Cyrl-CS"/>
              </w:rPr>
            </w:pPr>
            <w:r>
              <w:rPr>
                <w:sz w:val="22"/>
                <w:szCs w:val="22"/>
              </w:rPr>
              <w:t>2</w:t>
            </w:r>
            <w:r w:rsidR="00365E6C">
              <w:rPr>
                <w:sz w:val="22"/>
                <w:szCs w:val="22"/>
                <w:lang w:val="sr-Cyrl-CS"/>
              </w:rPr>
              <w:t>5</w:t>
            </w:r>
          </w:p>
        </w:tc>
      </w:tr>
      <w:tr w:rsidR="00736E3B">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36E3B" w:rsidRPr="00527B04" w:rsidRDefault="00C4332C" w:rsidP="00707A4D">
            <w:pPr>
              <w:snapToGrid w:val="0"/>
              <w:jc w:val="center"/>
              <w:rPr>
                <w:sz w:val="22"/>
                <w:szCs w:val="22"/>
              </w:rPr>
            </w:pPr>
            <w:r>
              <w:rPr>
                <w:sz w:val="22"/>
                <w:szCs w:val="22"/>
              </w:rPr>
              <w:t>VIII</w:t>
            </w:r>
          </w:p>
        </w:tc>
        <w:tc>
          <w:tcPr>
            <w:tcW w:w="6946"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rPr>
                <w:sz w:val="22"/>
                <w:szCs w:val="22"/>
              </w:rPr>
            </w:pPr>
            <w:r w:rsidRPr="00527B04">
              <w:rPr>
                <w:sz w:val="22"/>
                <w:szCs w:val="22"/>
              </w:rPr>
              <w:t>Образац трошкова припреме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E3B" w:rsidRPr="00887069" w:rsidRDefault="00365E6C" w:rsidP="00625B20">
            <w:pPr>
              <w:snapToGrid w:val="0"/>
              <w:jc w:val="center"/>
              <w:rPr>
                <w:sz w:val="22"/>
                <w:szCs w:val="22"/>
                <w:lang w:val="sr-Cyrl-CS"/>
              </w:rPr>
            </w:pPr>
            <w:r>
              <w:rPr>
                <w:sz w:val="22"/>
                <w:szCs w:val="22"/>
                <w:lang w:val="sr-Cyrl-CS"/>
              </w:rPr>
              <w:t>26</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I</w:t>
            </w:r>
            <w:r w:rsidR="00CD0103" w:rsidRPr="00527B04">
              <w:rPr>
                <w:sz w:val="22"/>
                <w:szCs w:val="22"/>
              </w:rPr>
              <w:t>X</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Модел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365E6C" w:rsidP="009F558E">
            <w:pPr>
              <w:snapToGrid w:val="0"/>
              <w:jc w:val="center"/>
              <w:rPr>
                <w:sz w:val="22"/>
                <w:szCs w:val="22"/>
                <w:lang w:val="sr-Cyrl-CS"/>
              </w:rPr>
            </w:pPr>
            <w:r>
              <w:rPr>
                <w:sz w:val="22"/>
                <w:szCs w:val="22"/>
                <w:lang w:val="sr-Cyrl-CS"/>
              </w:rPr>
              <w:t>27</w:t>
            </w:r>
          </w:p>
        </w:tc>
      </w:tr>
    </w:tbl>
    <w:p w:rsidR="00CD0103" w:rsidRDefault="00CD0103">
      <w:pPr>
        <w:pStyle w:val="CM25"/>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CD0103" w:rsidRDefault="00CD0103">
      <w:pPr>
        <w:pStyle w:val="CM25"/>
        <w:rPr>
          <w:b/>
          <w:bCs/>
          <w:iCs/>
          <w:lang w:val="ru-RU"/>
        </w:rPr>
      </w:pPr>
      <w:r>
        <w:rPr>
          <w:rFonts w:ascii="Times New Roman" w:hAnsi="Times New Roman" w:cs="Times New Roman"/>
          <w:color w:val="000000"/>
          <w:lang w:val="sr-Cyrl-CS"/>
        </w:rPr>
        <w:t xml:space="preserve">                                                                                                                    </w:t>
      </w:r>
    </w:p>
    <w:p w:rsidR="00CD0103" w:rsidRDefault="00CD0103">
      <w:pPr>
        <w:jc w:val="center"/>
        <w:rPr>
          <w:rFonts w:eastAsia="Times New Roman"/>
          <w:b/>
          <w:bCs/>
          <w:iCs/>
          <w:lang w:val="ru-RU"/>
        </w:rPr>
      </w:pPr>
      <w:r>
        <w:rPr>
          <w:rFonts w:eastAsia="Times New Roman"/>
          <w:b/>
          <w:bCs/>
          <w:iCs/>
          <w:lang w:val="ru-RU"/>
        </w:rPr>
        <w:t xml:space="preserve">             </w:t>
      </w:r>
      <w:bookmarkStart w:id="0" w:name="_GoBack"/>
      <w:bookmarkEnd w:id="0"/>
      <w:r>
        <w:rPr>
          <w:rFonts w:eastAsia="Times New Roman"/>
          <w:b/>
          <w:bCs/>
          <w:iCs/>
          <w:lang w:val="ru-RU"/>
        </w:rPr>
        <w:t xml:space="preserve">                                </w:t>
      </w: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r>
        <w:rPr>
          <w:b/>
          <w:bCs/>
          <w:iCs/>
          <w:sz w:val="28"/>
          <w:szCs w:val="28"/>
          <w:lang w:val="sr-Latn-CS"/>
        </w:rPr>
        <w:lastRenderedPageBreak/>
        <w:t>I</w:t>
      </w:r>
      <w:r>
        <w:rPr>
          <w:b/>
          <w:bCs/>
          <w:iCs/>
          <w:sz w:val="28"/>
          <w:szCs w:val="28"/>
          <w:lang w:val="sr-Cyrl-CS"/>
        </w:rPr>
        <w:t xml:space="preserve"> </w:t>
      </w:r>
      <w:r>
        <w:rPr>
          <w:b/>
          <w:bCs/>
          <w:iCs/>
          <w:sz w:val="28"/>
          <w:szCs w:val="28"/>
        </w:rPr>
        <w:t>ОПШТИ ПОДАЦИ О ЈАВНОЈ НАБАВЦИ</w:t>
      </w:r>
      <w:r>
        <w:rPr>
          <w:b/>
          <w:bCs/>
          <w:iCs/>
          <w:sz w:val="28"/>
          <w:szCs w:val="28"/>
          <w:lang w:val="sr-Cyrl-CS"/>
        </w:rPr>
        <w:t xml:space="preserve"> И ПРЕДМЕТУ НАБАВКЕ</w:t>
      </w: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jc w:val="center"/>
        <w:rPr>
          <w:b/>
          <w:bCs/>
          <w:iCs/>
          <w:lang w:val="sr-Cyrl-CS"/>
        </w:rPr>
      </w:pPr>
    </w:p>
    <w:p w:rsidR="00CD0103" w:rsidRDefault="00CD0103">
      <w:pPr>
        <w:jc w:val="both"/>
      </w:pPr>
      <w:r>
        <w:rPr>
          <w:b/>
          <w:bCs/>
        </w:rPr>
        <w:t>1. Подаци о наручиоцу</w:t>
      </w:r>
    </w:p>
    <w:p w:rsidR="00CD0103" w:rsidRPr="00527B04" w:rsidRDefault="00CD0103">
      <w:pPr>
        <w:jc w:val="both"/>
        <w:rPr>
          <w:sz w:val="22"/>
          <w:szCs w:val="22"/>
          <w:lang w:val="sr-Cyrl-CS"/>
        </w:rPr>
      </w:pPr>
      <w:r w:rsidRPr="00527B04">
        <w:rPr>
          <w:sz w:val="22"/>
          <w:szCs w:val="22"/>
        </w:rPr>
        <w:t xml:space="preserve">Наручилац: </w:t>
      </w:r>
      <w:r w:rsidR="00C06439">
        <w:rPr>
          <w:sz w:val="22"/>
          <w:szCs w:val="22"/>
        </w:rPr>
        <w:t>Факултет ветеринарске медицине</w:t>
      </w:r>
      <w:r w:rsidRPr="00527B04">
        <w:rPr>
          <w:i/>
          <w:iCs/>
          <w:sz w:val="22"/>
          <w:szCs w:val="22"/>
        </w:rPr>
        <w:t xml:space="preserve"> </w:t>
      </w:r>
    </w:p>
    <w:p w:rsidR="00CD0103" w:rsidRPr="00527B04" w:rsidRDefault="00CD0103">
      <w:pPr>
        <w:jc w:val="both"/>
        <w:rPr>
          <w:sz w:val="22"/>
          <w:szCs w:val="22"/>
          <w:lang w:val="sr-Cyrl-CS"/>
        </w:rPr>
      </w:pPr>
      <w:r w:rsidRPr="00527B04">
        <w:rPr>
          <w:sz w:val="22"/>
          <w:szCs w:val="22"/>
          <w:lang w:val="sr-Cyrl-CS"/>
        </w:rPr>
        <w:t>Адреса: Београд-</w:t>
      </w:r>
      <w:r w:rsidR="00C06439">
        <w:rPr>
          <w:sz w:val="22"/>
          <w:szCs w:val="22"/>
          <w:lang w:val="sr-Cyrl-CS"/>
        </w:rPr>
        <w:t xml:space="preserve"> </w:t>
      </w:r>
      <w:r w:rsidR="003F6F1A">
        <w:rPr>
          <w:sz w:val="22"/>
          <w:szCs w:val="22"/>
          <w:lang w:val="sr-Cyrl-CS"/>
        </w:rPr>
        <w:t xml:space="preserve">Савски Венац, </w:t>
      </w:r>
      <w:r w:rsidR="00C06439">
        <w:rPr>
          <w:sz w:val="22"/>
          <w:szCs w:val="22"/>
          <w:lang w:val="sr-Cyrl-CS"/>
        </w:rPr>
        <w:t>Булевар ослобођења</w:t>
      </w:r>
      <w:r w:rsidRPr="00527B04">
        <w:rPr>
          <w:sz w:val="22"/>
          <w:szCs w:val="22"/>
          <w:lang w:val="sr-Cyrl-CS"/>
        </w:rPr>
        <w:t xml:space="preserve"> 1</w:t>
      </w:r>
      <w:r w:rsidR="00C06439">
        <w:rPr>
          <w:sz w:val="22"/>
          <w:szCs w:val="22"/>
          <w:lang w:val="sr-Cyrl-CS"/>
        </w:rPr>
        <w:t>8</w:t>
      </w:r>
      <w:r w:rsidRPr="00527B04">
        <w:rPr>
          <w:i/>
          <w:iCs/>
          <w:sz w:val="22"/>
          <w:szCs w:val="22"/>
          <w:lang w:val="sr-Cyrl-CS"/>
        </w:rPr>
        <w:t xml:space="preserve"> </w:t>
      </w:r>
    </w:p>
    <w:p w:rsidR="00CD0103" w:rsidRPr="003F6F1A" w:rsidRDefault="00CD0103">
      <w:pPr>
        <w:jc w:val="both"/>
        <w:rPr>
          <w:sz w:val="22"/>
          <w:szCs w:val="22"/>
        </w:rPr>
      </w:pPr>
      <w:r w:rsidRPr="00527B04">
        <w:rPr>
          <w:sz w:val="22"/>
          <w:szCs w:val="22"/>
          <w:lang w:val="sr-Cyrl-CS"/>
        </w:rPr>
        <w:t xml:space="preserve">Iнтернет страница: </w:t>
      </w:r>
      <w:r w:rsidRPr="003F6F1A">
        <w:rPr>
          <w:b/>
          <w:sz w:val="22"/>
          <w:szCs w:val="22"/>
          <w:lang w:val="sr-Cyrl-CS"/>
        </w:rPr>
        <w:t>www.</w:t>
      </w:r>
      <w:r w:rsidR="003F6F1A">
        <w:rPr>
          <w:b/>
          <w:sz w:val="22"/>
          <w:szCs w:val="22"/>
          <w:lang w:val="sr-Cyrl-CS"/>
        </w:rPr>
        <w:t>vet.bg.ac.rs</w:t>
      </w:r>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2. Врста поступка јавне набавке</w:t>
      </w:r>
    </w:p>
    <w:p w:rsidR="00CD0103" w:rsidRPr="00527B04" w:rsidRDefault="00CD0103">
      <w:pPr>
        <w:jc w:val="both"/>
        <w:rPr>
          <w:sz w:val="22"/>
          <w:szCs w:val="22"/>
          <w:lang w:val="sr-Cyrl-CS"/>
        </w:rPr>
      </w:pPr>
      <w:proofErr w:type="gramStart"/>
      <w:r w:rsidRPr="00527B04">
        <w:rPr>
          <w:sz w:val="22"/>
          <w:szCs w:val="22"/>
        </w:rPr>
        <w:t>Јавна набавка мале вредности</w:t>
      </w:r>
      <w:r w:rsidR="00BF6D3E">
        <w:rPr>
          <w:sz w:val="22"/>
          <w:szCs w:val="22"/>
        </w:rPr>
        <w:t>.</w:t>
      </w:r>
      <w:proofErr w:type="gramEnd"/>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3. Предмет јавне набавке</w:t>
      </w:r>
    </w:p>
    <w:p w:rsidR="00593478" w:rsidRPr="00193C65" w:rsidRDefault="00CD0103" w:rsidP="00C20978">
      <w:pPr>
        <w:pStyle w:val="NoSpacing"/>
        <w:rPr>
          <w:rFonts w:ascii="Times New Roman" w:hAnsi="Times New Roman" w:cs="Times New Roman"/>
          <w:bCs/>
          <w:lang w:val="sr-Cyrl-CS"/>
        </w:rPr>
      </w:pPr>
      <w:r w:rsidRPr="00593478">
        <w:rPr>
          <w:rFonts w:ascii="Times New Roman" w:hAnsi="Times New Roman" w:cs="Times New Roman"/>
        </w:rPr>
        <w:t xml:space="preserve">Предмет јавне набавке, под ознаком и </w:t>
      </w:r>
      <w:proofErr w:type="gramStart"/>
      <w:r w:rsidRPr="00593478">
        <w:rPr>
          <w:rFonts w:ascii="Times New Roman" w:hAnsi="Times New Roman" w:cs="Times New Roman"/>
        </w:rPr>
        <w:t>бр</w:t>
      </w:r>
      <w:r w:rsidRPr="00593478">
        <w:rPr>
          <w:rFonts w:ascii="Times New Roman" w:hAnsi="Times New Roman" w:cs="Times New Roman"/>
          <w:lang w:val="ru-RU"/>
        </w:rPr>
        <w:t>ојем  ЈН</w:t>
      </w:r>
      <w:proofErr w:type="gramEnd"/>
      <w:r w:rsidRPr="00593478">
        <w:rPr>
          <w:rFonts w:ascii="Times New Roman" w:hAnsi="Times New Roman" w:cs="Times New Roman"/>
          <w:lang w:val="ru-RU"/>
        </w:rPr>
        <w:t>-</w:t>
      </w:r>
      <w:r w:rsidR="00DB51B6" w:rsidRPr="00593478">
        <w:rPr>
          <w:rFonts w:ascii="Times New Roman" w:hAnsi="Times New Roman" w:cs="Times New Roman"/>
          <w:lang w:val="sr-Cyrl-CS"/>
        </w:rPr>
        <w:t>01-</w:t>
      </w:r>
      <w:r w:rsidR="00593478" w:rsidRPr="00593478">
        <w:rPr>
          <w:rFonts w:ascii="Times New Roman" w:hAnsi="Times New Roman" w:cs="Times New Roman"/>
          <w:lang w:val="sr-Cyrl-CS"/>
        </w:rPr>
        <w:t>8</w:t>
      </w:r>
      <w:r w:rsidR="00DB51B6" w:rsidRPr="00593478">
        <w:rPr>
          <w:rFonts w:ascii="Times New Roman" w:hAnsi="Times New Roman" w:cs="Times New Roman"/>
          <w:lang w:val="sr-Cyrl-CS"/>
        </w:rPr>
        <w:t>/</w:t>
      </w:r>
      <w:r w:rsidR="00193C65">
        <w:rPr>
          <w:rFonts w:ascii="Times New Roman" w:hAnsi="Times New Roman" w:cs="Times New Roman"/>
          <w:lang w:val="sr-Cyrl-CS"/>
        </w:rPr>
        <w:t>1</w:t>
      </w:r>
      <w:r w:rsidR="00C10460">
        <w:rPr>
          <w:rFonts w:ascii="Times New Roman" w:hAnsi="Times New Roman" w:cs="Times New Roman"/>
          <w:lang w:val="sr-Cyrl-CS"/>
        </w:rPr>
        <w:t>3</w:t>
      </w:r>
      <w:r w:rsidR="00DB51B6" w:rsidRPr="00593478">
        <w:rPr>
          <w:rFonts w:ascii="Times New Roman" w:hAnsi="Times New Roman" w:cs="Times New Roman"/>
          <w:lang w:val="sr-Cyrl-CS"/>
        </w:rPr>
        <w:t>-</w:t>
      </w:r>
      <w:r w:rsidR="00C06439" w:rsidRPr="00593478">
        <w:rPr>
          <w:rFonts w:ascii="Times New Roman" w:hAnsi="Times New Roman" w:cs="Times New Roman"/>
          <w:lang w:val="sr-Cyrl-CS"/>
        </w:rPr>
        <w:t>201</w:t>
      </w:r>
      <w:r w:rsidR="00593478" w:rsidRPr="00593478">
        <w:rPr>
          <w:rFonts w:ascii="Times New Roman" w:hAnsi="Times New Roman" w:cs="Times New Roman"/>
          <w:lang w:val="sr-Cyrl-CS"/>
        </w:rPr>
        <w:t>5</w:t>
      </w:r>
      <w:r w:rsidRPr="00593478">
        <w:rPr>
          <w:rFonts w:ascii="Times New Roman" w:hAnsi="Times New Roman" w:cs="Times New Roman"/>
        </w:rPr>
        <w:t xml:space="preserve"> </w:t>
      </w:r>
      <w:r w:rsidR="005B62AC" w:rsidRPr="00593478">
        <w:rPr>
          <w:rFonts w:ascii="Times New Roman" w:hAnsi="Times New Roman" w:cs="Times New Roman"/>
        </w:rPr>
        <w:t xml:space="preserve">је </w:t>
      </w:r>
      <w:r w:rsidR="00C10460">
        <w:rPr>
          <w:rFonts w:ascii="Times New Roman" w:hAnsi="Times New Roman" w:cs="Times New Roman"/>
          <w:lang w:val="sr-Cyrl-CS"/>
        </w:rPr>
        <w:t xml:space="preserve">рачунарска опрема за потребе </w:t>
      </w:r>
      <w:r w:rsidR="00593478" w:rsidRPr="00593478">
        <w:rPr>
          <w:rFonts w:ascii="Times New Roman" w:hAnsi="Times New Roman" w:cs="Times New Roman"/>
          <w:bCs/>
        </w:rPr>
        <w:t>Факултета ветеринарске медицине</w:t>
      </w:r>
    </w:p>
    <w:p w:rsidR="00CD0103" w:rsidRPr="00593478" w:rsidRDefault="00CD0103" w:rsidP="00C20978">
      <w:pPr>
        <w:spacing w:line="240" w:lineRule="auto"/>
        <w:rPr>
          <w:bCs/>
          <w:sz w:val="22"/>
          <w:szCs w:val="22"/>
          <w:lang w:val="sr-Cyrl-CS"/>
        </w:rPr>
      </w:pPr>
    </w:p>
    <w:p w:rsidR="00CD0103" w:rsidRDefault="00CD0103">
      <w:pPr>
        <w:jc w:val="both"/>
        <w:rPr>
          <w:sz w:val="22"/>
          <w:szCs w:val="22"/>
          <w:lang w:val="sr-Cyrl-CS"/>
        </w:rPr>
      </w:pPr>
      <w:r w:rsidRPr="00527B04">
        <w:rPr>
          <w:b/>
          <w:bCs/>
          <w:sz w:val="22"/>
          <w:szCs w:val="22"/>
          <w:lang w:val="sr-Cyrl-CS"/>
        </w:rPr>
        <w:t>4. Ознака из општег речника набавке</w:t>
      </w:r>
      <w:r w:rsidRPr="00527B04">
        <w:rPr>
          <w:bCs/>
          <w:sz w:val="22"/>
          <w:szCs w:val="22"/>
          <w:lang w:val="sr-Cyrl-CS"/>
        </w:rPr>
        <w:t xml:space="preserve">: </w:t>
      </w:r>
      <w:r w:rsidRPr="00527B04">
        <w:rPr>
          <w:i/>
          <w:sz w:val="22"/>
          <w:szCs w:val="22"/>
        </w:rPr>
        <w:t>–</w:t>
      </w:r>
      <w:r w:rsidRPr="00527B04">
        <w:rPr>
          <w:sz w:val="22"/>
          <w:szCs w:val="22"/>
          <w:lang w:val="sr-Cyrl-CS"/>
        </w:rPr>
        <w:t xml:space="preserve">  </w:t>
      </w:r>
      <w:r w:rsidR="00C10460">
        <w:rPr>
          <w:sz w:val="22"/>
          <w:szCs w:val="22"/>
          <w:lang w:val="sr-Cyrl-CS"/>
        </w:rPr>
        <w:t>Рачунарска опрема и материјал</w:t>
      </w:r>
      <w:r w:rsidR="005B62AC" w:rsidRPr="006810E2">
        <w:rPr>
          <w:sz w:val="22"/>
          <w:szCs w:val="22"/>
          <w:lang w:val="sr-Cyrl-CS"/>
        </w:rPr>
        <w:t xml:space="preserve"> </w:t>
      </w:r>
      <w:r w:rsidR="00DB51B6" w:rsidRPr="006810E2">
        <w:rPr>
          <w:sz w:val="22"/>
          <w:szCs w:val="22"/>
          <w:lang w:val="sr-Cyrl-CS"/>
        </w:rPr>
        <w:t>–</w:t>
      </w:r>
      <w:r w:rsidRPr="006810E2">
        <w:rPr>
          <w:sz w:val="22"/>
          <w:szCs w:val="22"/>
          <w:lang w:val="sr-Cyrl-CS"/>
        </w:rPr>
        <w:t xml:space="preserve"> </w:t>
      </w:r>
      <w:r w:rsidR="00C10460">
        <w:rPr>
          <w:sz w:val="22"/>
          <w:szCs w:val="22"/>
          <w:lang w:val="sr-Cyrl-CS"/>
        </w:rPr>
        <w:t>302</w:t>
      </w:r>
      <w:r w:rsidR="006F3E91" w:rsidRPr="006810E2">
        <w:rPr>
          <w:sz w:val="22"/>
          <w:szCs w:val="22"/>
          <w:lang w:val="sr-Cyrl-CS"/>
        </w:rPr>
        <w:t>00000-</w:t>
      </w:r>
      <w:r w:rsidR="00C10460">
        <w:rPr>
          <w:sz w:val="22"/>
          <w:szCs w:val="22"/>
          <w:lang w:val="sr-Cyrl-CS"/>
        </w:rPr>
        <w:t>1</w:t>
      </w:r>
    </w:p>
    <w:p w:rsidR="00DB51B6" w:rsidRPr="00527B04" w:rsidRDefault="00DB51B6">
      <w:pPr>
        <w:jc w:val="both"/>
        <w:rPr>
          <w:b/>
          <w:bCs/>
          <w:sz w:val="22"/>
          <w:szCs w:val="22"/>
          <w:lang w:val="sr-Cyrl-CS"/>
        </w:rPr>
      </w:pPr>
    </w:p>
    <w:p w:rsidR="00193C65" w:rsidRDefault="00CD0103" w:rsidP="00193C65">
      <w:pPr>
        <w:jc w:val="both"/>
        <w:rPr>
          <w:sz w:val="22"/>
          <w:szCs w:val="22"/>
          <w:lang w:val="sr-Cyrl-CS"/>
        </w:rPr>
      </w:pPr>
      <w:r w:rsidRPr="00527B04">
        <w:rPr>
          <w:b/>
          <w:bCs/>
          <w:sz w:val="22"/>
          <w:szCs w:val="22"/>
          <w:lang w:val="sr-Cyrl-CS"/>
        </w:rPr>
        <w:t>5</w:t>
      </w:r>
      <w:r w:rsidRPr="00527B04">
        <w:rPr>
          <w:b/>
          <w:bCs/>
          <w:sz w:val="22"/>
          <w:szCs w:val="22"/>
        </w:rPr>
        <w:t xml:space="preserve">. </w:t>
      </w:r>
      <w:r w:rsidR="00193C65" w:rsidRPr="00FC568A">
        <w:rPr>
          <w:b/>
          <w:sz w:val="22"/>
          <w:szCs w:val="22"/>
        </w:rPr>
        <w:t>Партије</w:t>
      </w:r>
    </w:p>
    <w:p w:rsidR="00193C65" w:rsidRDefault="00193C65" w:rsidP="00193C65">
      <w:pPr>
        <w:jc w:val="both"/>
        <w:rPr>
          <w:lang w:val="sr-Cyrl-CS"/>
        </w:rPr>
      </w:pPr>
      <w:r w:rsidRPr="00FC568A">
        <w:rPr>
          <w:sz w:val="22"/>
          <w:szCs w:val="22"/>
        </w:rPr>
        <w:t xml:space="preserve"> </w:t>
      </w:r>
      <w:proofErr w:type="gramStart"/>
      <w:r w:rsidRPr="00FC568A">
        <w:rPr>
          <w:sz w:val="22"/>
          <w:szCs w:val="22"/>
        </w:rPr>
        <w:t>Јавна набавка није обликована по партијама</w:t>
      </w:r>
      <w:r>
        <w:t>.</w:t>
      </w:r>
      <w:proofErr w:type="gramEnd"/>
    </w:p>
    <w:p w:rsidR="00193C65" w:rsidRDefault="00193C65" w:rsidP="00193C65">
      <w:pPr>
        <w:jc w:val="both"/>
        <w:rPr>
          <w:lang w:val="sr-Cyrl-CS"/>
        </w:rPr>
      </w:pPr>
    </w:p>
    <w:p w:rsidR="00193C65" w:rsidRDefault="00193C65" w:rsidP="00193C65">
      <w:pPr>
        <w:jc w:val="both"/>
        <w:rPr>
          <w:b/>
          <w:sz w:val="22"/>
          <w:szCs w:val="22"/>
          <w:lang w:val="sr-Cyrl-CS"/>
        </w:rPr>
      </w:pPr>
      <w:r>
        <w:rPr>
          <w:b/>
          <w:sz w:val="22"/>
          <w:szCs w:val="22"/>
          <w:lang w:val="sr-Cyrl-CS"/>
        </w:rPr>
        <w:t>6</w:t>
      </w:r>
      <w:r w:rsidRPr="00FC568A">
        <w:rPr>
          <w:b/>
          <w:sz w:val="22"/>
          <w:szCs w:val="22"/>
        </w:rPr>
        <w:t>. Циљ поступка</w:t>
      </w:r>
    </w:p>
    <w:p w:rsidR="00193C65" w:rsidRDefault="00193C65" w:rsidP="00193C65">
      <w:pPr>
        <w:jc w:val="both"/>
        <w:rPr>
          <w:sz w:val="22"/>
          <w:szCs w:val="22"/>
          <w:lang w:val="sr-Cyrl-CS"/>
        </w:rPr>
      </w:pPr>
      <w:proofErr w:type="gramStart"/>
      <w:r w:rsidRPr="00FC568A">
        <w:rPr>
          <w:sz w:val="22"/>
          <w:szCs w:val="22"/>
        </w:rPr>
        <w:t>Поступак јавне набавке се спроводи ради закључења уговора о јавној набавци.</w:t>
      </w:r>
      <w:proofErr w:type="gramEnd"/>
    </w:p>
    <w:p w:rsidR="00193C65" w:rsidRDefault="00193C65" w:rsidP="00193C65">
      <w:pPr>
        <w:jc w:val="both"/>
        <w:rPr>
          <w:sz w:val="22"/>
          <w:szCs w:val="22"/>
          <w:lang w:val="sr-Cyrl-CS"/>
        </w:rPr>
      </w:pPr>
    </w:p>
    <w:p w:rsidR="00193C65" w:rsidRPr="00FC568A" w:rsidRDefault="00193C65" w:rsidP="00193C65">
      <w:pPr>
        <w:jc w:val="both"/>
        <w:rPr>
          <w:sz w:val="22"/>
          <w:szCs w:val="22"/>
          <w:lang w:val="sr-Cyrl-CS"/>
        </w:rPr>
      </w:pPr>
    </w:p>
    <w:p w:rsidR="00CD0103" w:rsidRPr="00527B04" w:rsidRDefault="00193C65">
      <w:pPr>
        <w:jc w:val="both"/>
        <w:rPr>
          <w:sz w:val="22"/>
          <w:szCs w:val="22"/>
        </w:rPr>
      </w:pPr>
      <w:r>
        <w:rPr>
          <w:b/>
          <w:bCs/>
          <w:sz w:val="22"/>
          <w:szCs w:val="22"/>
          <w:lang w:val="sr-Cyrl-CS"/>
        </w:rPr>
        <w:t>7.</w:t>
      </w:r>
      <w:r w:rsidR="00CD0103" w:rsidRPr="00527B04">
        <w:rPr>
          <w:b/>
          <w:bCs/>
          <w:sz w:val="22"/>
          <w:szCs w:val="22"/>
        </w:rPr>
        <w:t xml:space="preserve"> </w:t>
      </w:r>
      <w:r w:rsidRPr="00527B04">
        <w:rPr>
          <w:b/>
          <w:bCs/>
          <w:sz w:val="22"/>
          <w:szCs w:val="22"/>
        </w:rPr>
        <w:t>Контакт (лице или служба)</w:t>
      </w:r>
    </w:p>
    <w:p w:rsidR="00C124B5" w:rsidRDefault="00CD0103">
      <w:pPr>
        <w:jc w:val="both"/>
        <w:rPr>
          <w:sz w:val="22"/>
          <w:szCs w:val="22"/>
          <w:lang w:val="sr-Cyrl-CS"/>
        </w:rPr>
      </w:pPr>
      <w:r w:rsidRPr="00527B04">
        <w:rPr>
          <w:sz w:val="22"/>
          <w:szCs w:val="22"/>
        </w:rPr>
        <w:t xml:space="preserve">Лице за контакт: </w:t>
      </w:r>
      <w:r w:rsidR="00C06439">
        <w:rPr>
          <w:sz w:val="22"/>
          <w:szCs w:val="22"/>
          <w:lang w:val="sr-Cyrl-CS"/>
        </w:rPr>
        <w:t>Зорана Ашћерић</w:t>
      </w:r>
      <w:r w:rsidRPr="00527B04">
        <w:rPr>
          <w:sz w:val="22"/>
          <w:szCs w:val="22"/>
          <w:lang w:val="sr-Cyrl-CS"/>
        </w:rPr>
        <w:t xml:space="preserve">, </w:t>
      </w:r>
    </w:p>
    <w:p w:rsidR="00CD0103" w:rsidRDefault="00CD0103">
      <w:pPr>
        <w:jc w:val="both"/>
        <w:rPr>
          <w:bCs/>
          <w:sz w:val="22"/>
          <w:szCs w:val="22"/>
          <w:lang w:val="sr-Cyrl-CS"/>
        </w:rPr>
      </w:pPr>
      <w:r w:rsidRPr="00527B04">
        <w:rPr>
          <w:sz w:val="22"/>
          <w:szCs w:val="22"/>
          <w:lang w:val="sr-Cyrl-CS"/>
        </w:rPr>
        <w:t xml:space="preserve">Е - mail адреса: </w:t>
      </w:r>
      <w:hyperlink r:id="rId8" w:history="1">
        <w:r w:rsidR="003D7350" w:rsidRPr="009314F7">
          <w:rPr>
            <w:rStyle w:val="Hyperlink"/>
            <w:sz w:val="22"/>
            <w:szCs w:val="22"/>
          </w:rPr>
          <w:t>nabavke@vet.bg.ac.rs</w:t>
        </w:r>
      </w:hyperlink>
      <w:r w:rsidRPr="00527B04">
        <w:rPr>
          <w:bCs/>
          <w:sz w:val="22"/>
          <w:szCs w:val="22"/>
        </w:rPr>
        <w:t xml:space="preserve"> </w:t>
      </w:r>
    </w:p>
    <w:p w:rsidR="003D7350" w:rsidRPr="003D7350" w:rsidRDefault="003D7350">
      <w:pPr>
        <w:jc w:val="both"/>
        <w:rPr>
          <w:rFonts w:eastAsia="Times New Roman"/>
          <w:sz w:val="22"/>
          <w:szCs w:val="22"/>
          <w:lang w:val="sr-Cyrl-CS"/>
        </w:rPr>
      </w:pPr>
      <w:r>
        <w:rPr>
          <w:bCs/>
          <w:sz w:val="22"/>
          <w:szCs w:val="22"/>
          <w:lang w:val="sr-Cyrl-CS"/>
        </w:rPr>
        <w:t>Радно време</w:t>
      </w:r>
      <w:r>
        <w:rPr>
          <w:bCs/>
          <w:sz w:val="22"/>
          <w:szCs w:val="22"/>
        </w:rPr>
        <w:t>:</w:t>
      </w:r>
      <w:r>
        <w:rPr>
          <w:bCs/>
          <w:sz w:val="22"/>
          <w:szCs w:val="22"/>
          <w:lang w:val="sr-Cyrl-CS"/>
        </w:rPr>
        <w:t xml:space="preserve"> од </w:t>
      </w:r>
      <w:r w:rsidR="0002424F">
        <w:rPr>
          <w:bCs/>
          <w:sz w:val="22"/>
          <w:szCs w:val="22"/>
        </w:rPr>
        <w:t>08</w:t>
      </w:r>
      <w:r>
        <w:rPr>
          <w:bCs/>
          <w:sz w:val="22"/>
          <w:szCs w:val="22"/>
          <w:lang w:val="sr-Cyrl-CS"/>
        </w:rPr>
        <w:t>-14</w:t>
      </w:r>
      <w:r>
        <w:rPr>
          <w:bCs/>
          <w:sz w:val="22"/>
          <w:szCs w:val="22"/>
        </w:rPr>
        <w:t xml:space="preserve">h </w:t>
      </w:r>
      <w:r>
        <w:rPr>
          <w:bCs/>
          <w:sz w:val="22"/>
          <w:szCs w:val="22"/>
          <w:lang w:val="sr-Cyrl-CS"/>
        </w:rPr>
        <w:t>сваког радног дана</w:t>
      </w:r>
    </w:p>
    <w:p w:rsidR="00CD0103" w:rsidRPr="00527B04" w:rsidRDefault="00CD0103">
      <w:pPr>
        <w:jc w:val="both"/>
        <w:rPr>
          <w:sz w:val="22"/>
          <w:szCs w:val="22"/>
        </w:rPr>
      </w:pPr>
      <w:r w:rsidRPr="00527B04">
        <w:rPr>
          <w:rFonts w:eastAsia="Times New Roman"/>
          <w:sz w:val="22"/>
          <w:szCs w:val="22"/>
          <w:lang w:val="sr-Cyrl-CS"/>
        </w:rPr>
        <w:t xml:space="preserve">   </w:t>
      </w:r>
    </w:p>
    <w:p w:rsidR="00CD0103" w:rsidRDefault="00CD0103">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193C65" w:rsidRDefault="00193C65">
      <w:pPr>
        <w:jc w:val="both"/>
        <w:rPr>
          <w:lang w:val="sr-Cyrl-CS"/>
        </w:rPr>
      </w:pPr>
    </w:p>
    <w:p w:rsidR="00193C65" w:rsidRDefault="00193C65">
      <w:pPr>
        <w:jc w:val="both"/>
        <w:rPr>
          <w:lang w:val="sr-Cyrl-CS"/>
        </w:rPr>
      </w:pPr>
    </w:p>
    <w:p w:rsidR="00674BAA" w:rsidRDefault="00674BAA">
      <w:pPr>
        <w:jc w:val="both"/>
        <w:rPr>
          <w:lang w:val="sr-Cyrl-CS"/>
        </w:rPr>
      </w:pPr>
    </w:p>
    <w:p w:rsidR="00C10460" w:rsidRDefault="00C10460">
      <w:pPr>
        <w:jc w:val="both"/>
        <w:rPr>
          <w:lang w:val="sr-Cyrl-CS"/>
        </w:rPr>
      </w:pPr>
    </w:p>
    <w:p w:rsidR="00C10460" w:rsidRPr="00674BAA" w:rsidRDefault="00C10460">
      <w:pPr>
        <w:jc w:val="both"/>
        <w:rPr>
          <w:lang w:val="sr-Cyrl-CS"/>
        </w:rPr>
      </w:pPr>
    </w:p>
    <w:p w:rsidR="00CD0103" w:rsidRDefault="00CD0103">
      <w:pPr>
        <w:jc w:val="both"/>
        <w:rPr>
          <w:i/>
          <w:iCs/>
          <w:lang w:val="sr-Cyrl-CS"/>
        </w:rPr>
      </w:pPr>
    </w:p>
    <w:p w:rsidR="001C6E2D" w:rsidRDefault="00CD0103" w:rsidP="00FF34C3">
      <w:pPr>
        <w:spacing w:line="240" w:lineRule="auto"/>
        <w:jc w:val="center"/>
        <w:rPr>
          <w:b/>
          <w:bCs/>
          <w:sz w:val="28"/>
          <w:szCs w:val="28"/>
          <w:lang w:val="sr-Cyrl-CS"/>
        </w:rPr>
      </w:pPr>
      <w:r>
        <w:rPr>
          <w:b/>
          <w:bCs/>
          <w:iCs/>
          <w:sz w:val="28"/>
          <w:szCs w:val="28"/>
          <w:lang w:val="sr-Latn-CS"/>
        </w:rPr>
        <w:lastRenderedPageBreak/>
        <w:t xml:space="preserve">II </w:t>
      </w:r>
      <w:r>
        <w:rPr>
          <w:b/>
          <w:bCs/>
          <w:iCs/>
          <w:sz w:val="28"/>
          <w:szCs w:val="28"/>
          <w:lang w:val="sr-Cyrl-CS"/>
        </w:rPr>
        <w:t xml:space="preserve">ТЕХНИЧКЕ КАРАКТЕРИСТИКЕ </w:t>
      </w:r>
      <w:r w:rsidR="0051778F">
        <w:rPr>
          <w:b/>
          <w:bCs/>
          <w:sz w:val="28"/>
          <w:szCs w:val="28"/>
          <w:lang w:val="sr-Cyrl-CS"/>
        </w:rPr>
        <w:t>(СПЕЦИФИКАЦИЈА) ПРЕДМЕТА ЈАВНЕ НАБАВКЕ СА ОБРАСЦЕМ СТРУКТУРЕ ЦЕНЕ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544"/>
        <w:gridCol w:w="851"/>
        <w:gridCol w:w="567"/>
        <w:gridCol w:w="1417"/>
        <w:gridCol w:w="1418"/>
        <w:gridCol w:w="1417"/>
      </w:tblGrid>
      <w:tr w:rsidR="00C10460" w:rsidRPr="00CD59A4" w:rsidTr="00C10460">
        <w:trPr>
          <w:trHeight w:val="593"/>
        </w:trPr>
        <w:tc>
          <w:tcPr>
            <w:tcW w:w="675" w:type="dxa"/>
            <w:vAlign w:val="center"/>
          </w:tcPr>
          <w:p w:rsidR="00C10460" w:rsidRPr="00CD59A4" w:rsidRDefault="00C10460" w:rsidP="00C10460">
            <w:pPr>
              <w:spacing w:line="240" w:lineRule="auto"/>
              <w:ind w:left="-57" w:right="-113"/>
              <w:jc w:val="center"/>
              <w:rPr>
                <w:lang w:val="sr-Cyrl-CS"/>
              </w:rPr>
            </w:pPr>
            <w:r w:rsidRPr="00CD59A4">
              <w:rPr>
                <w:lang w:val="sr-Cyrl-CS"/>
              </w:rPr>
              <w:t>Р.Б</w:t>
            </w:r>
          </w:p>
        </w:tc>
        <w:tc>
          <w:tcPr>
            <w:tcW w:w="3544" w:type="dxa"/>
            <w:vAlign w:val="center"/>
          </w:tcPr>
          <w:p w:rsidR="00C10460" w:rsidRPr="00CD59A4" w:rsidRDefault="00C10460" w:rsidP="00C10460">
            <w:pPr>
              <w:spacing w:line="240" w:lineRule="auto"/>
              <w:ind w:left="-57" w:right="-113"/>
              <w:jc w:val="center"/>
              <w:rPr>
                <w:lang w:val="sr-Cyrl-CS"/>
              </w:rPr>
            </w:pPr>
            <w:r>
              <w:rPr>
                <w:lang w:val="sr-Cyrl-CS"/>
              </w:rPr>
              <w:t>В Р С Т А Р О Б Е</w:t>
            </w:r>
          </w:p>
        </w:tc>
        <w:tc>
          <w:tcPr>
            <w:tcW w:w="851" w:type="dxa"/>
            <w:vAlign w:val="center"/>
          </w:tcPr>
          <w:p w:rsidR="00C10460" w:rsidRPr="00CD59A4" w:rsidRDefault="00C10460" w:rsidP="00C10460">
            <w:pPr>
              <w:spacing w:line="240" w:lineRule="auto"/>
              <w:ind w:left="-57" w:right="-113"/>
              <w:jc w:val="center"/>
              <w:rPr>
                <w:lang w:val="sr-Cyrl-CS"/>
              </w:rPr>
            </w:pPr>
            <w:r w:rsidRPr="00CD59A4">
              <w:rPr>
                <w:lang w:val="sr-Cyrl-CS"/>
              </w:rPr>
              <w:t>ЈЕД</w:t>
            </w:r>
            <w:r>
              <w:rPr>
                <w:lang w:val="sr-Cyrl-CS"/>
              </w:rPr>
              <w:t xml:space="preserve">. </w:t>
            </w:r>
            <w:r w:rsidRPr="00CD59A4">
              <w:rPr>
                <w:lang w:val="sr-Cyrl-CS"/>
              </w:rPr>
              <w:t>МЕРЕ</w:t>
            </w:r>
          </w:p>
        </w:tc>
        <w:tc>
          <w:tcPr>
            <w:tcW w:w="567" w:type="dxa"/>
            <w:vAlign w:val="center"/>
          </w:tcPr>
          <w:p w:rsidR="00C10460" w:rsidRPr="00CD59A4" w:rsidRDefault="00C10460" w:rsidP="00C10460">
            <w:pPr>
              <w:spacing w:line="240" w:lineRule="auto"/>
              <w:ind w:left="-57" w:right="-113"/>
              <w:jc w:val="center"/>
              <w:rPr>
                <w:lang w:val="sr-Cyrl-CS"/>
              </w:rPr>
            </w:pPr>
            <w:r w:rsidRPr="00CD59A4">
              <w:rPr>
                <w:lang w:val="sr-Cyrl-CS"/>
              </w:rPr>
              <w:t>КОЛ</w:t>
            </w:r>
            <w:r>
              <w:rPr>
                <w:lang w:val="sr-Cyrl-CS"/>
              </w:rPr>
              <w:t>.</w:t>
            </w:r>
          </w:p>
        </w:tc>
        <w:tc>
          <w:tcPr>
            <w:tcW w:w="1417" w:type="dxa"/>
            <w:vAlign w:val="center"/>
          </w:tcPr>
          <w:p w:rsidR="00C10460" w:rsidRPr="00CD59A4" w:rsidRDefault="00C10460" w:rsidP="00C10460">
            <w:pPr>
              <w:spacing w:line="240" w:lineRule="auto"/>
              <w:ind w:left="-57" w:right="-113"/>
              <w:jc w:val="center"/>
              <w:rPr>
                <w:lang w:val="sr-Cyrl-CS"/>
              </w:rPr>
            </w:pPr>
            <w:r w:rsidRPr="00CD59A4">
              <w:rPr>
                <w:lang w:val="sr-Cyrl-CS"/>
              </w:rPr>
              <w:t>ЈЕД.ЦЕНА БЕЗ ПДВ-А</w:t>
            </w:r>
          </w:p>
        </w:tc>
        <w:tc>
          <w:tcPr>
            <w:tcW w:w="1418" w:type="dxa"/>
            <w:vAlign w:val="center"/>
          </w:tcPr>
          <w:p w:rsidR="00C10460" w:rsidRPr="00CD59A4" w:rsidRDefault="00C10460" w:rsidP="00C10460">
            <w:pPr>
              <w:spacing w:line="240" w:lineRule="auto"/>
              <w:ind w:left="-57" w:right="-113"/>
              <w:jc w:val="center"/>
              <w:rPr>
                <w:lang w:val="sr-Cyrl-CS"/>
              </w:rPr>
            </w:pPr>
            <w:r w:rsidRPr="00CD59A4">
              <w:rPr>
                <w:lang w:val="sr-Cyrl-CS"/>
              </w:rPr>
              <w:t>УКУПНА  ЦЕНА БЕЗ ПДВ-А</w:t>
            </w:r>
          </w:p>
        </w:tc>
        <w:tc>
          <w:tcPr>
            <w:tcW w:w="1417" w:type="dxa"/>
          </w:tcPr>
          <w:p w:rsidR="00C10460" w:rsidRPr="00CD59A4" w:rsidRDefault="00C10460" w:rsidP="00C10460">
            <w:pPr>
              <w:spacing w:line="240" w:lineRule="auto"/>
              <w:ind w:left="-57" w:right="-113"/>
              <w:jc w:val="center"/>
              <w:rPr>
                <w:lang w:val="sr-Cyrl-CS"/>
              </w:rPr>
            </w:pPr>
            <w:r>
              <w:rPr>
                <w:lang w:val="sr-Cyrl-CS"/>
              </w:rPr>
              <w:t>МОДЕЛ И ПРОИЗВОЂАЧ</w:t>
            </w:r>
          </w:p>
        </w:tc>
      </w:tr>
      <w:tr w:rsidR="00C10460" w:rsidRPr="00CD59A4" w:rsidTr="00C10460">
        <w:trPr>
          <w:trHeight w:val="421"/>
        </w:trPr>
        <w:tc>
          <w:tcPr>
            <w:tcW w:w="675" w:type="dxa"/>
            <w:vAlign w:val="center"/>
          </w:tcPr>
          <w:p w:rsidR="00C10460" w:rsidRPr="00CD59A4" w:rsidRDefault="00C10460" w:rsidP="00C10460">
            <w:pPr>
              <w:spacing w:line="240" w:lineRule="auto"/>
              <w:jc w:val="center"/>
              <w:rPr>
                <w:lang w:val="sr-Cyrl-CS"/>
              </w:rPr>
            </w:pPr>
            <w:r w:rsidRPr="00CD59A4">
              <w:rPr>
                <w:lang w:val="sr-Cyrl-CS"/>
              </w:rPr>
              <w:t>1.</w:t>
            </w:r>
          </w:p>
        </w:tc>
        <w:tc>
          <w:tcPr>
            <w:tcW w:w="3544" w:type="dxa"/>
            <w:vAlign w:val="center"/>
          </w:tcPr>
          <w:p w:rsidR="00C10460" w:rsidRDefault="00C10460" w:rsidP="00C10460">
            <w:pPr>
              <w:spacing w:line="240" w:lineRule="auto"/>
              <w:ind w:left="-57" w:right="-113"/>
              <w:rPr>
                <w:b/>
              </w:rPr>
            </w:pPr>
            <w:r w:rsidRPr="005547AC">
              <w:rPr>
                <w:b/>
              </w:rPr>
              <w:t>Десктоп рачунар</w:t>
            </w:r>
          </w:p>
          <w:p w:rsidR="00C10460" w:rsidRPr="001955C4" w:rsidRDefault="00C10460" w:rsidP="00C10460">
            <w:pPr>
              <w:spacing w:line="240" w:lineRule="auto"/>
              <w:ind w:left="-57" w:right="-113"/>
              <w:rPr>
                <w:b/>
              </w:rPr>
            </w:pPr>
          </w:p>
          <w:p w:rsidR="00C10460" w:rsidRPr="001955C4" w:rsidRDefault="00C10460" w:rsidP="00C10460">
            <w:pPr>
              <w:ind w:left="-57" w:right="-113"/>
            </w:pPr>
            <w:r>
              <w:t>-C</w:t>
            </w:r>
            <w:r w:rsidRPr="001955C4">
              <w:t xml:space="preserve">PU Core i3, i3 4130, 3.40GHz, 3MB, LGA1150, Haswell, HD4400 graphics controller </w:t>
            </w:r>
            <w:r w:rsidRPr="001955C4">
              <w:br/>
              <w:t xml:space="preserve">Gigabyte Intel MB GA-H81M-S2PV 1150 </w:t>
            </w:r>
            <w:r w:rsidRPr="001955C4">
              <w:br/>
              <w:t xml:space="preserve">4GB DDR3 1333MHz </w:t>
            </w:r>
            <w:r w:rsidRPr="001955C4">
              <w:br/>
              <w:t xml:space="preserve">1TB SATAIII N 7200 64MB 3.5" Seagate Barracuda ST1000DM003 </w:t>
            </w:r>
            <w:r w:rsidRPr="001955C4">
              <w:br/>
              <w:t xml:space="preserve">LG DVD RW GH24NS0 Internal Black 24x Super Multi </w:t>
            </w:r>
            <w:r w:rsidRPr="001955C4">
              <w:br/>
              <w:t xml:space="preserve">Blueberry case BC-M42-520 520W </w:t>
            </w:r>
            <w:r w:rsidRPr="001955C4">
              <w:br/>
              <w:t xml:space="preserve">Asus AMD R7 250 1GB 128bit R7250-1GD5 </w:t>
            </w:r>
          </w:p>
          <w:p w:rsidR="00C10460" w:rsidRPr="001930DA" w:rsidRDefault="00C10460" w:rsidP="00C10460">
            <w:pPr>
              <w:spacing w:line="240" w:lineRule="auto"/>
              <w:ind w:left="-57" w:right="-113"/>
            </w:pPr>
          </w:p>
          <w:p w:rsidR="00C10460" w:rsidRDefault="00C10460" w:rsidP="00C10460">
            <w:pPr>
              <w:spacing w:line="240" w:lineRule="auto"/>
              <w:ind w:left="-57" w:right="-113"/>
            </w:pPr>
            <w:r>
              <w:t>или одговарајуће</w:t>
            </w:r>
          </w:p>
          <w:p w:rsidR="00C10460" w:rsidRPr="000D7989" w:rsidRDefault="00C10460" w:rsidP="00C10460">
            <w:pPr>
              <w:spacing w:line="240" w:lineRule="auto"/>
              <w:ind w:left="-57" w:right="-113"/>
            </w:pPr>
          </w:p>
        </w:tc>
        <w:tc>
          <w:tcPr>
            <w:tcW w:w="851" w:type="dxa"/>
            <w:vAlign w:val="center"/>
          </w:tcPr>
          <w:p w:rsidR="00C10460" w:rsidRPr="00CD59A4" w:rsidRDefault="00C10460" w:rsidP="00C10460">
            <w:pPr>
              <w:spacing w:line="240" w:lineRule="auto"/>
              <w:jc w:val="center"/>
              <w:rPr>
                <w:lang w:val="sr-Cyrl-CS"/>
              </w:rPr>
            </w:pPr>
            <w:r w:rsidRPr="00CD59A4">
              <w:rPr>
                <w:lang w:val="sr-Cyrl-CS"/>
              </w:rPr>
              <w:t>ком</w:t>
            </w:r>
          </w:p>
        </w:tc>
        <w:tc>
          <w:tcPr>
            <w:tcW w:w="567" w:type="dxa"/>
            <w:vAlign w:val="center"/>
          </w:tcPr>
          <w:p w:rsidR="00C10460" w:rsidRPr="002546A6" w:rsidRDefault="00C10460" w:rsidP="002546A6">
            <w:pPr>
              <w:spacing w:line="240" w:lineRule="auto"/>
              <w:jc w:val="center"/>
            </w:pPr>
            <w:r>
              <w:t>1</w:t>
            </w:r>
            <w:r w:rsidR="002546A6">
              <w:t>1</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4D5002" w:rsidRDefault="00C10460" w:rsidP="00C10460">
            <w:pPr>
              <w:spacing w:line="240" w:lineRule="auto"/>
              <w:jc w:val="cente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1790"/>
        </w:trPr>
        <w:tc>
          <w:tcPr>
            <w:tcW w:w="675" w:type="dxa"/>
            <w:vAlign w:val="center"/>
          </w:tcPr>
          <w:p w:rsidR="00C10460" w:rsidRPr="00CD59A4" w:rsidRDefault="00C10460" w:rsidP="00C10460">
            <w:pPr>
              <w:spacing w:line="240" w:lineRule="auto"/>
              <w:jc w:val="center"/>
              <w:rPr>
                <w:lang w:val="sr-Cyrl-CS"/>
              </w:rPr>
            </w:pPr>
            <w:r w:rsidRPr="00CD59A4">
              <w:rPr>
                <w:lang w:val="sr-Cyrl-CS"/>
              </w:rPr>
              <w:t>2.</w:t>
            </w:r>
          </w:p>
        </w:tc>
        <w:tc>
          <w:tcPr>
            <w:tcW w:w="3544" w:type="dxa"/>
            <w:vAlign w:val="center"/>
          </w:tcPr>
          <w:p w:rsidR="00C10460" w:rsidRPr="000D7989" w:rsidRDefault="00C10460" w:rsidP="00C10460">
            <w:pPr>
              <w:spacing w:line="240" w:lineRule="auto"/>
              <w:ind w:left="-57" w:right="-113"/>
              <w:rPr>
                <w:b/>
              </w:rPr>
            </w:pPr>
            <w:r>
              <w:rPr>
                <w:b/>
              </w:rPr>
              <w:t>Лаптоп рачунар</w:t>
            </w:r>
          </w:p>
          <w:p w:rsidR="00C10460" w:rsidRPr="00D051A2" w:rsidRDefault="00C10460" w:rsidP="00C10460">
            <w:pPr>
              <w:spacing w:line="240" w:lineRule="auto"/>
              <w:ind w:left="-57" w:right="-113"/>
            </w:pPr>
            <w:r>
              <w:t>-</w:t>
            </w:r>
            <w:r w:rsidRPr="001955C4">
              <w:t>Dell Inspirieon 15 3521 – Core i3 3217U / 4GB RAM/ 500 GB/ Radeon HD7670M</w:t>
            </w:r>
          </w:p>
          <w:p w:rsidR="00C10460" w:rsidRPr="00D051A2" w:rsidRDefault="00C10460" w:rsidP="00C10460">
            <w:pPr>
              <w:ind w:left="-57" w:right="-113"/>
            </w:pPr>
            <w:r>
              <w:t xml:space="preserve"> или одговарајуће</w:t>
            </w:r>
          </w:p>
        </w:tc>
        <w:tc>
          <w:tcPr>
            <w:tcW w:w="851" w:type="dxa"/>
            <w:vAlign w:val="center"/>
          </w:tcPr>
          <w:p w:rsidR="00C10460" w:rsidRPr="00CD59A4" w:rsidRDefault="00C10460" w:rsidP="00C10460">
            <w:pPr>
              <w:spacing w:line="240" w:lineRule="auto"/>
              <w:jc w:val="center"/>
              <w:rPr>
                <w:lang w:val="sr-Cyrl-CS"/>
              </w:rPr>
            </w:pPr>
            <w:r w:rsidRPr="00CD59A4">
              <w:rPr>
                <w:lang w:val="sr-Cyrl-CS"/>
              </w:rPr>
              <w:t>ком</w:t>
            </w:r>
          </w:p>
        </w:tc>
        <w:tc>
          <w:tcPr>
            <w:tcW w:w="567" w:type="dxa"/>
            <w:vAlign w:val="center"/>
          </w:tcPr>
          <w:p w:rsidR="00C10460" w:rsidRPr="00586E75" w:rsidRDefault="002546A6" w:rsidP="00C10460">
            <w:pPr>
              <w:spacing w:line="240" w:lineRule="auto"/>
              <w:jc w:val="center"/>
            </w:pPr>
            <w:r>
              <w:t>2</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4D5002" w:rsidRDefault="00C10460" w:rsidP="00C10460">
            <w:pPr>
              <w:spacing w:line="240" w:lineRule="auto"/>
              <w:jc w:val="cente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Pr="000863FC" w:rsidRDefault="00C10460" w:rsidP="00C10460">
            <w:pPr>
              <w:spacing w:line="240" w:lineRule="auto"/>
              <w:jc w:val="center"/>
            </w:pPr>
            <w:r>
              <w:t>3.</w:t>
            </w:r>
          </w:p>
        </w:tc>
        <w:tc>
          <w:tcPr>
            <w:tcW w:w="3544" w:type="dxa"/>
            <w:vAlign w:val="center"/>
          </w:tcPr>
          <w:p w:rsidR="00C10460" w:rsidRPr="000D7989" w:rsidRDefault="00C10460" w:rsidP="00C10460">
            <w:pPr>
              <w:spacing w:line="240" w:lineRule="auto"/>
              <w:ind w:left="-57" w:right="-113"/>
              <w:rPr>
                <w:b/>
              </w:rPr>
            </w:pPr>
            <w:r>
              <w:rPr>
                <w:b/>
              </w:rPr>
              <w:t>Монитор</w:t>
            </w:r>
          </w:p>
          <w:p w:rsidR="00C10460" w:rsidRDefault="00C10460" w:rsidP="00C10460">
            <w:pPr>
              <w:ind w:left="-57" w:right="-113"/>
              <w:rPr>
                <w:lang w:val="sr-Cyrl-CS"/>
              </w:rPr>
            </w:pPr>
            <w:r w:rsidRPr="000863FC">
              <w:t>Asus</w:t>
            </w:r>
            <w:r>
              <w:t xml:space="preserve"> 21.5“ VH228DE LED</w:t>
            </w:r>
            <w:r w:rsidRPr="001955C4">
              <w:t xml:space="preserve"> Full HD</w:t>
            </w:r>
            <w:r w:rsidRPr="001955C4">
              <w:br/>
              <w:t xml:space="preserve">21,5", LED TN panel, rezolucija: 1920x1080, kontrast: 5.000.000:1, </w:t>
            </w:r>
            <w:r w:rsidRPr="001955C4">
              <w:br/>
              <w:t xml:space="preserve">16.7 miliona boja, osvetljenje 200 cd/m2, ugao vidljivosti: 90/65, odziv: 5ms, </w:t>
            </w:r>
            <w:r w:rsidRPr="001955C4">
              <w:br/>
              <w:t>konektori: VGA, montaza na z</w:t>
            </w:r>
            <w:r>
              <w:t xml:space="preserve">id po VESA standardu 100x100 </w:t>
            </w:r>
          </w:p>
          <w:p w:rsidR="00280E31" w:rsidRPr="00280E31" w:rsidRDefault="00280E31" w:rsidP="00C10460">
            <w:pPr>
              <w:ind w:left="-57" w:right="-113"/>
              <w:rPr>
                <w:lang w:val="sr-Cyrl-CS"/>
              </w:rPr>
            </w:pPr>
          </w:p>
          <w:p w:rsidR="00C10460" w:rsidRDefault="00C10460" w:rsidP="00C10460">
            <w:pPr>
              <w:ind w:left="-57" w:right="-113"/>
            </w:pPr>
            <w:r>
              <w:t>или одговарајуће</w:t>
            </w:r>
          </w:p>
          <w:p w:rsidR="00C10460" w:rsidRDefault="00C10460" w:rsidP="00C10460">
            <w:pPr>
              <w:ind w:left="-57" w:right="-113"/>
            </w:pPr>
          </w:p>
          <w:p w:rsidR="00C10460" w:rsidRPr="00062BCA" w:rsidRDefault="00C10460" w:rsidP="00C10460">
            <w:pPr>
              <w:ind w:left="-57" w:right="-113"/>
            </w:pPr>
          </w:p>
        </w:tc>
        <w:tc>
          <w:tcPr>
            <w:tcW w:w="851" w:type="dxa"/>
            <w:vAlign w:val="center"/>
          </w:tcPr>
          <w:p w:rsidR="00C10460" w:rsidRPr="000863FC" w:rsidRDefault="00C10460" w:rsidP="00C10460">
            <w:pPr>
              <w:spacing w:line="240" w:lineRule="auto"/>
              <w:jc w:val="center"/>
            </w:pPr>
            <w:r>
              <w:t>ком</w:t>
            </w:r>
          </w:p>
        </w:tc>
        <w:tc>
          <w:tcPr>
            <w:tcW w:w="567" w:type="dxa"/>
            <w:vAlign w:val="center"/>
          </w:tcPr>
          <w:p w:rsidR="00C10460" w:rsidRPr="0094612B" w:rsidRDefault="00C10460" w:rsidP="002546A6">
            <w:pPr>
              <w:spacing w:line="240" w:lineRule="auto"/>
              <w:jc w:val="center"/>
            </w:pPr>
            <w:r>
              <w:t>1</w:t>
            </w:r>
            <w:r w:rsidR="002546A6">
              <w:t>3</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4D5002" w:rsidRDefault="00C10460" w:rsidP="00C10460">
            <w:pPr>
              <w:spacing w:line="240" w:lineRule="auto"/>
              <w:jc w:val="cente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Pr="000863FC" w:rsidRDefault="00C10460" w:rsidP="00C10460">
            <w:pPr>
              <w:spacing w:line="240" w:lineRule="auto"/>
              <w:jc w:val="center"/>
            </w:pPr>
            <w:r>
              <w:t>4.</w:t>
            </w:r>
          </w:p>
        </w:tc>
        <w:tc>
          <w:tcPr>
            <w:tcW w:w="3544" w:type="dxa"/>
            <w:vAlign w:val="center"/>
          </w:tcPr>
          <w:p w:rsidR="00C10460" w:rsidRDefault="00C10460" w:rsidP="00C10460">
            <w:pPr>
              <w:spacing w:line="240" w:lineRule="auto"/>
              <w:ind w:left="-57" w:right="-113"/>
              <w:rPr>
                <w:b/>
              </w:rPr>
            </w:pPr>
            <w:r w:rsidRPr="0094612B">
              <w:rPr>
                <w:b/>
              </w:rPr>
              <w:t>Бежични миш</w:t>
            </w:r>
          </w:p>
          <w:p w:rsidR="00C10460" w:rsidRDefault="00C10460" w:rsidP="00C10460">
            <w:pPr>
              <w:spacing w:line="240" w:lineRule="auto"/>
              <w:ind w:right="-113"/>
            </w:pPr>
            <w:r>
              <w:t>-Genius NS-6005 USB BLACK</w:t>
            </w:r>
          </w:p>
          <w:p w:rsidR="00C10460" w:rsidRDefault="00C10460" w:rsidP="00C10460">
            <w:pPr>
              <w:spacing w:line="240" w:lineRule="auto"/>
              <w:ind w:right="-113"/>
            </w:pPr>
          </w:p>
          <w:p w:rsidR="00C10460" w:rsidRPr="0094612B" w:rsidRDefault="00C10460" w:rsidP="00C10460">
            <w:pPr>
              <w:spacing w:line="240" w:lineRule="auto"/>
              <w:ind w:right="-113"/>
            </w:pPr>
            <w:r>
              <w:t>или одговарајуће</w:t>
            </w:r>
          </w:p>
        </w:tc>
        <w:tc>
          <w:tcPr>
            <w:tcW w:w="851" w:type="dxa"/>
            <w:vAlign w:val="center"/>
          </w:tcPr>
          <w:p w:rsidR="00C10460" w:rsidRPr="00C11CED" w:rsidRDefault="00C10460" w:rsidP="00C10460">
            <w:pPr>
              <w:spacing w:line="240" w:lineRule="auto"/>
              <w:jc w:val="center"/>
            </w:pPr>
            <w:r>
              <w:t>ком</w:t>
            </w:r>
          </w:p>
        </w:tc>
        <w:tc>
          <w:tcPr>
            <w:tcW w:w="567" w:type="dxa"/>
            <w:vAlign w:val="center"/>
          </w:tcPr>
          <w:p w:rsidR="00C10460" w:rsidRPr="00C11CED" w:rsidRDefault="00C10460" w:rsidP="00C10460">
            <w:pPr>
              <w:spacing w:line="240" w:lineRule="auto"/>
              <w:jc w:val="center"/>
            </w:pPr>
            <w:r>
              <w:t>5</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CD59A4" w:rsidRDefault="00C10460" w:rsidP="00C10460">
            <w:pPr>
              <w:spacing w:line="240" w:lineRule="auto"/>
              <w:jc w:val="center"/>
              <w:rPr>
                <w:lang w:val="sr-Cyrl-CS"/>
              </w:rP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Default="00C10460" w:rsidP="00C10460">
            <w:pPr>
              <w:spacing w:line="240" w:lineRule="auto"/>
              <w:jc w:val="center"/>
            </w:pPr>
            <w:r>
              <w:t>5.</w:t>
            </w:r>
          </w:p>
        </w:tc>
        <w:tc>
          <w:tcPr>
            <w:tcW w:w="3544" w:type="dxa"/>
            <w:vAlign w:val="center"/>
          </w:tcPr>
          <w:p w:rsidR="00C10460" w:rsidRPr="004D5002" w:rsidRDefault="00C10460" w:rsidP="00C10460">
            <w:pPr>
              <w:spacing w:line="240" w:lineRule="auto"/>
              <w:ind w:left="-57" w:right="-113"/>
              <w:rPr>
                <w:b/>
              </w:rPr>
            </w:pPr>
            <w:r>
              <w:rPr>
                <w:b/>
              </w:rPr>
              <w:t>Тастатура+миш</w:t>
            </w:r>
          </w:p>
          <w:p w:rsidR="00C10460" w:rsidRPr="001930DA" w:rsidRDefault="00C10460" w:rsidP="00C10460">
            <w:pPr>
              <w:pStyle w:val="ListParagraph"/>
              <w:spacing w:line="240" w:lineRule="auto"/>
              <w:ind w:left="-57" w:right="-113"/>
            </w:pPr>
            <w:r>
              <w:t xml:space="preserve">- </w:t>
            </w:r>
            <w:r w:rsidRPr="001930DA">
              <w:t>Genius KM – 200 USB</w:t>
            </w:r>
          </w:p>
          <w:p w:rsidR="00C10460" w:rsidRPr="001930DA" w:rsidRDefault="00C10460" w:rsidP="00C10460">
            <w:pPr>
              <w:spacing w:line="240" w:lineRule="auto"/>
              <w:ind w:left="-57" w:right="-113"/>
            </w:pPr>
            <w:r w:rsidRPr="001930DA">
              <w:lastRenderedPageBreak/>
              <w:t xml:space="preserve"> </w:t>
            </w:r>
          </w:p>
          <w:p w:rsidR="00C10460" w:rsidRPr="001930DA" w:rsidRDefault="00C10460" w:rsidP="00C10460">
            <w:pPr>
              <w:spacing w:line="240" w:lineRule="auto"/>
              <w:ind w:left="-57" w:right="-113"/>
            </w:pPr>
            <w:r>
              <w:t>или одговарајуће</w:t>
            </w:r>
          </w:p>
        </w:tc>
        <w:tc>
          <w:tcPr>
            <w:tcW w:w="851" w:type="dxa"/>
            <w:vAlign w:val="center"/>
          </w:tcPr>
          <w:p w:rsidR="00C10460" w:rsidRPr="00C11CED" w:rsidRDefault="00C10460" w:rsidP="00C10460">
            <w:pPr>
              <w:spacing w:line="240" w:lineRule="auto"/>
              <w:jc w:val="center"/>
            </w:pPr>
            <w:r>
              <w:lastRenderedPageBreak/>
              <w:t>ком</w:t>
            </w:r>
          </w:p>
        </w:tc>
        <w:tc>
          <w:tcPr>
            <w:tcW w:w="567" w:type="dxa"/>
            <w:vAlign w:val="center"/>
          </w:tcPr>
          <w:p w:rsidR="00C10460" w:rsidRPr="004D5002" w:rsidRDefault="00C10460" w:rsidP="00C10460">
            <w:pPr>
              <w:spacing w:line="240" w:lineRule="auto"/>
              <w:jc w:val="center"/>
            </w:pPr>
            <w:r>
              <w:t>20</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4D5002" w:rsidRDefault="00C10460" w:rsidP="00C10460">
            <w:pPr>
              <w:spacing w:line="240" w:lineRule="auto"/>
              <w:jc w:val="cente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Default="00C10460" w:rsidP="00C10460">
            <w:pPr>
              <w:spacing w:line="240" w:lineRule="auto"/>
              <w:jc w:val="center"/>
            </w:pPr>
            <w:r>
              <w:lastRenderedPageBreak/>
              <w:t>6.</w:t>
            </w:r>
          </w:p>
        </w:tc>
        <w:tc>
          <w:tcPr>
            <w:tcW w:w="3544" w:type="dxa"/>
            <w:vAlign w:val="center"/>
          </w:tcPr>
          <w:p w:rsidR="00C10460" w:rsidRDefault="00C10460" w:rsidP="00C10460">
            <w:pPr>
              <w:spacing w:line="240" w:lineRule="auto"/>
              <w:ind w:left="-57" w:right="-113"/>
              <w:rPr>
                <w:b/>
              </w:rPr>
            </w:pPr>
            <w:r>
              <w:rPr>
                <w:b/>
              </w:rPr>
              <w:t xml:space="preserve">Ласерски штампач </w:t>
            </w:r>
          </w:p>
          <w:p w:rsidR="00C10460" w:rsidRPr="0094612B" w:rsidRDefault="00C10460" w:rsidP="00C10460">
            <w:pPr>
              <w:spacing w:line="240" w:lineRule="auto"/>
              <w:ind w:left="-57" w:right="-113"/>
              <w:rPr>
                <w:b/>
              </w:rPr>
            </w:pPr>
            <w:r>
              <w:rPr>
                <w:b/>
              </w:rPr>
              <w:t>-</w:t>
            </w:r>
            <w:r w:rsidRPr="0094612B">
              <w:t>Hewlett-Packard P1102W</w:t>
            </w:r>
          </w:p>
          <w:p w:rsidR="00C10460" w:rsidRPr="00AC4D4A" w:rsidRDefault="00C10460" w:rsidP="00C10460">
            <w:pPr>
              <w:spacing w:line="240" w:lineRule="auto"/>
              <w:ind w:left="-57" w:right="-113"/>
              <w:rPr>
                <w:b/>
              </w:rPr>
            </w:pPr>
          </w:p>
          <w:p w:rsidR="00C10460" w:rsidRPr="001930DA" w:rsidRDefault="00C10460" w:rsidP="00C10460">
            <w:pPr>
              <w:spacing w:line="240" w:lineRule="auto"/>
              <w:ind w:left="-57" w:right="-113"/>
            </w:pPr>
            <w:r w:rsidRPr="001930DA">
              <w:t>или одговарајуће</w:t>
            </w:r>
          </w:p>
        </w:tc>
        <w:tc>
          <w:tcPr>
            <w:tcW w:w="851" w:type="dxa"/>
            <w:vAlign w:val="center"/>
          </w:tcPr>
          <w:p w:rsidR="00C10460" w:rsidRDefault="00C10460" w:rsidP="00C10460">
            <w:pPr>
              <w:spacing w:line="240" w:lineRule="auto"/>
              <w:jc w:val="center"/>
            </w:pPr>
            <w:r>
              <w:t>ком</w:t>
            </w:r>
          </w:p>
        </w:tc>
        <w:tc>
          <w:tcPr>
            <w:tcW w:w="567" w:type="dxa"/>
            <w:vAlign w:val="center"/>
          </w:tcPr>
          <w:p w:rsidR="00C10460" w:rsidRPr="004D5002" w:rsidRDefault="00C10460" w:rsidP="002546A6">
            <w:pPr>
              <w:spacing w:line="240" w:lineRule="auto"/>
              <w:jc w:val="center"/>
            </w:pPr>
            <w:r>
              <w:t xml:space="preserve"> </w:t>
            </w:r>
            <w:r w:rsidR="002546A6">
              <w:t>4</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CD59A4" w:rsidRDefault="00C10460" w:rsidP="00C10460">
            <w:pPr>
              <w:spacing w:line="240" w:lineRule="auto"/>
              <w:jc w:val="center"/>
              <w:rPr>
                <w:lang w:val="sr-Cyrl-CS"/>
              </w:rP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Default="00C10460" w:rsidP="00C10460">
            <w:pPr>
              <w:spacing w:line="240" w:lineRule="auto"/>
              <w:jc w:val="center"/>
            </w:pPr>
            <w:r>
              <w:t>7.</w:t>
            </w:r>
          </w:p>
        </w:tc>
        <w:tc>
          <w:tcPr>
            <w:tcW w:w="3544" w:type="dxa"/>
            <w:vAlign w:val="center"/>
          </w:tcPr>
          <w:p w:rsidR="00C10460" w:rsidRDefault="00C10460" w:rsidP="00C10460">
            <w:pPr>
              <w:spacing w:line="240" w:lineRule="auto"/>
              <w:ind w:left="-57" w:right="-113"/>
              <w:rPr>
                <w:b/>
              </w:rPr>
            </w:pPr>
            <w:r>
              <w:rPr>
                <w:b/>
              </w:rPr>
              <w:t>Мултифункционални уређај</w:t>
            </w:r>
          </w:p>
          <w:p w:rsidR="00C10460" w:rsidRPr="004D5002" w:rsidRDefault="00C10460" w:rsidP="00C10460">
            <w:pPr>
              <w:spacing w:line="240" w:lineRule="auto"/>
              <w:ind w:left="-57" w:right="-113"/>
            </w:pPr>
            <w:r>
              <w:rPr>
                <w:b/>
              </w:rPr>
              <w:t>-</w:t>
            </w:r>
            <w:r w:rsidRPr="0094612B">
              <w:t>Hewlett-Packard</w:t>
            </w:r>
            <w:r>
              <w:t xml:space="preserve"> LaserJet M225dn</w:t>
            </w:r>
          </w:p>
          <w:p w:rsidR="00C10460" w:rsidRPr="002E0DE9" w:rsidRDefault="00C10460" w:rsidP="00C10460">
            <w:pPr>
              <w:spacing w:line="240" w:lineRule="auto"/>
              <w:ind w:left="-57" w:right="-113"/>
            </w:pPr>
          </w:p>
          <w:p w:rsidR="00C10460" w:rsidRDefault="00C10460" w:rsidP="00C10460">
            <w:pPr>
              <w:spacing w:line="240" w:lineRule="auto"/>
              <w:ind w:left="-57" w:right="-113"/>
              <w:rPr>
                <w:b/>
              </w:rPr>
            </w:pPr>
            <w:r w:rsidRPr="001930DA">
              <w:t>или одговарајуће</w:t>
            </w:r>
          </w:p>
        </w:tc>
        <w:tc>
          <w:tcPr>
            <w:tcW w:w="851" w:type="dxa"/>
            <w:vAlign w:val="center"/>
          </w:tcPr>
          <w:p w:rsidR="00C10460" w:rsidRPr="002E0DE9" w:rsidRDefault="00C10460" w:rsidP="00C10460">
            <w:pPr>
              <w:spacing w:line="240" w:lineRule="auto"/>
              <w:jc w:val="center"/>
            </w:pPr>
            <w:r>
              <w:t>ком</w:t>
            </w:r>
          </w:p>
        </w:tc>
        <w:tc>
          <w:tcPr>
            <w:tcW w:w="567" w:type="dxa"/>
            <w:vAlign w:val="center"/>
          </w:tcPr>
          <w:p w:rsidR="00C10460" w:rsidRPr="002E0DE9" w:rsidRDefault="00C10460" w:rsidP="00C10460">
            <w:pPr>
              <w:spacing w:line="240" w:lineRule="auto"/>
              <w:jc w:val="center"/>
            </w:pPr>
            <w:r>
              <w:t>1</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4D5002" w:rsidRDefault="00C10460" w:rsidP="00C10460">
            <w:pPr>
              <w:spacing w:line="240" w:lineRule="auto"/>
              <w:jc w:val="center"/>
            </w:pPr>
          </w:p>
        </w:tc>
        <w:tc>
          <w:tcPr>
            <w:tcW w:w="1417" w:type="dxa"/>
          </w:tcPr>
          <w:p w:rsidR="00C10460" w:rsidRPr="00CD59A4" w:rsidRDefault="00C10460" w:rsidP="00C10460">
            <w:pPr>
              <w:spacing w:line="240" w:lineRule="auto"/>
              <w:jc w:val="center"/>
              <w:rPr>
                <w:lang w:val="sr-Cyrl-CS"/>
              </w:rPr>
            </w:pPr>
          </w:p>
        </w:tc>
      </w:tr>
      <w:tr w:rsidR="00C10460" w:rsidRPr="003123F6" w:rsidTr="00C10460">
        <w:trPr>
          <w:trHeight w:val="421"/>
        </w:trPr>
        <w:tc>
          <w:tcPr>
            <w:tcW w:w="675" w:type="dxa"/>
            <w:vAlign w:val="center"/>
          </w:tcPr>
          <w:p w:rsidR="00C10460" w:rsidRPr="003123F6" w:rsidRDefault="00C10460" w:rsidP="00C10460">
            <w:pPr>
              <w:spacing w:line="240" w:lineRule="auto"/>
              <w:jc w:val="center"/>
            </w:pPr>
            <w:r w:rsidRPr="003123F6">
              <w:t>8.</w:t>
            </w:r>
          </w:p>
        </w:tc>
        <w:tc>
          <w:tcPr>
            <w:tcW w:w="3544" w:type="dxa"/>
            <w:vAlign w:val="center"/>
          </w:tcPr>
          <w:p w:rsidR="00C10460" w:rsidRPr="003123F6" w:rsidRDefault="00C10460" w:rsidP="00C10460">
            <w:pPr>
              <w:spacing w:line="240" w:lineRule="auto"/>
              <w:ind w:left="-57" w:right="-113"/>
              <w:rPr>
                <w:b/>
              </w:rPr>
            </w:pPr>
            <w:r w:rsidRPr="003123F6">
              <w:rPr>
                <w:b/>
              </w:rPr>
              <w:t>Скенер</w:t>
            </w:r>
          </w:p>
          <w:p w:rsidR="00C10460" w:rsidRDefault="00C10460" w:rsidP="00C10460">
            <w:pPr>
              <w:spacing w:line="240" w:lineRule="auto"/>
              <w:ind w:left="-57" w:right="-113"/>
            </w:pPr>
            <w:r w:rsidRPr="003123F6">
              <w:rPr>
                <w:b/>
              </w:rPr>
              <w:t>-</w:t>
            </w:r>
            <w:r w:rsidRPr="003123F6">
              <w:t>Epson Perfection V800 Photo Color Scanner, Scanner Type: Flatbed color image scanner, Photoelectric Device: Alternative 6 lines color, Optical Resolution: Dual Lens System 4800dpi and 6400dpi, Hardware Resolution: 4800 x 9600dpi, Maximum Resolution: 12800 x 12800dpi, Effective Pixels: 40800 x 56160 (4800dpi) / 37760 x 62336 (6400dpi), Color Bit Depth: 48-bits per pixel internal / external1, Grayscale Bit Depth: 16-bits per pixel internal / external1, Optical Density: 4.0Dmax, Maximum Scan Area: 8.5" x 11.7", Light Source: ReadyScan LED technology, Scanning Speed: High-speed mode: 4800dpi, Full Color: 12.3msec / line (approx.) and Monochrome: 12.3msec / line (approx.)</w:t>
            </w:r>
          </w:p>
          <w:p w:rsidR="00C10460" w:rsidRPr="00FC2B16" w:rsidRDefault="00C10460" w:rsidP="00C10460">
            <w:pPr>
              <w:spacing w:line="240" w:lineRule="auto"/>
              <w:ind w:left="-57" w:right="-113"/>
            </w:pPr>
            <w:r w:rsidRPr="00FC2B16">
              <w:t>Transparency Adapter</w:t>
            </w:r>
            <w:r>
              <w:t xml:space="preserve">, </w:t>
            </w:r>
            <w:r w:rsidRPr="00FC2B16">
              <w:t>Transparency Size:</w:t>
            </w:r>
            <w:r>
              <w:t xml:space="preserve"> </w:t>
            </w:r>
            <w:r w:rsidRPr="00FC2B16">
              <w:t xml:space="preserve"> Transparency adapter: 8" x 10" (max size)</w:t>
            </w:r>
            <w:r>
              <w:t xml:space="preserve">, </w:t>
            </w:r>
            <w:r w:rsidRPr="00FC2B16">
              <w:t>Transparency adapter using film holders/fluid mount: 5.9" x 9.74"</w:t>
            </w:r>
            <w:r>
              <w:t xml:space="preserve">, </w:t>
            </w:r>
            <w:r w:rsidRPr="00FC2B16">
              <w:t>Supported Film Size:</w:t>
            </w:r>
            <w:r>
              <w:t xml:space="preserve"> </w:t>
            </w:r>
            <w:r w:rsidRPr="00FC2B16">
              <w:t>35mm slides (12 frames)</w:t>
            </w:r>
            <w:r>
              <w:t xml:space="preserve"> </w:t>
            </w:r>
            <w:r w:rsidRPr="00FC2B16">
              <w:t>35mm film strips (18 frames)</w:t>
            </w:r>
            <w:r>
              <w:t xml:space="preserve"> </w:t>
            </w:r>
            <w:r w:rsidRPr="00FC2B16">
              <w:t>Medium format film (1 frame, up to 6 x 20cm)</w:t>
            </w:r>
            <w:r>
              <w:t xml:space="preserve"> </w:t>
            </w:r>
            <w:r w:rsidRPr="00FC2B16">
              <w:t>4" x 5" film (1 frame)</w:t>
            </w:r>
            <w:r>
              <w:t xml:space="preserve">,  </w:t>
            </w:r>
            <w:r w:rsidRPr="00FC2B16">
              <w:t>D</w:t>
            </w:r>
            <w:r>
              <w:t>ust/Scratch Removal:</w:t>
            </w:r>
            <w:r w:rsidRPr="00FC2B16">
              <w:t xml:space="preserve"> Digital Dust Correction</w:t>
            </w:r>
            <w:r>
              <w:t xml:space="preserve">, </w:t>
            </w:r>
            <w:r w:rsidRPr="00FC2B16">
              <w:t>Digital ICE Technologies for Film and Prints</w:t>
            </w:r>
            <w:r>
              <w:t xml:space="preserve">, </w:t>
            </w:r>
            <w:r w:rsidRPr="00FC2B16">
              <w:t xml:space="preserve">Optional Fluid Mount  </w:t>
            </w:r>
            <w:r>
              <w:t xml:space="preserve">, </w:t>
            </w:r>
            <w:r w:rsidRPr="00FC2B16">
              <w:t>Scanner Interface: Hi-Speed USB 2.0</w:t>
            </w:r>
            <w:r>
              <w:t xml:space="preserve">, </w:t>
            </w:r>
            <w:r w:rsidRPr="00FC2B16">
              <w:t>Compatible Operating Systems:</w:t>
            </w:r>
            <w:r>
              <w:t xml:space="preserve"> </w:t>
            </w:r>
            <w:r w:rsidRPr="00FC2B16">
              <w:t>Windows® 8 – 8.1</w:t>
            </w:r>
            <w:r>
              <w:t xml:space="preserve">, </w:t>
            </w:r>
            <w:r w:rsidRPr="00FC2B16">
              <w:t>Windows 7</w:t>
            </w:r>
            <w:r>
              <w:t xml:space="preserve">, </w:t>
            </w:r>
            <w:r w:rsidRPr="00FC2B16">
              <w:t>Windows Vista®</w:t>
            </w:r>
            <w:r>
              <w:t xml:space="preserve">, </w:t>
            </w:r>
            <w:r w:rsidRPr="00FC2B16">
              <w:t>Windows XP®</w:t>
            </w:r>
            <w:r>
              <w:t xml:space="preserve">, </w:t>
            </w:r>
            <w:r w:rsidRPr="00FC2B16">
              <w:lastRenderedPageBreak/>
              <w:t>Windows XP Professionnal x64 Edition</w:t>
            </w:r>
            <w:r>
              <w:t xml:space="preserve">, </w:t>
            </w:r>
            <w:r w:rsidRPr="00FC2B16">
              <w:t>Mac OS® X 10.6.x – 10.10.x</w:t>
            </w:r>
            <w:r>
              <w:t xml:space="preserve">, </w:t>
            </w:r>
            <w:r w:rsidRPr="00FC2B16">
              <w:t>Reliability: MCBF: 100,000 cycles</w:t>
            </w:r>
            <w:r>
              <w:t xml:space="preserve">, </w:t>
            </w:r>
            <w:r w:rsidRPr="00FC2B16">
              <w:t>Operating Temperature: 5° to 35°C</w:t>
            </w:r>
            <w:r>
              <w:t xml:space="preserve">, </w:t>
            </w:r>
            <w:r w:rsidRPr="00FC2B16">
              <w:t>Operating Humidity:</w:t>
            </w:r>
            <w:r>
              <w:t xml:space="preserve"> </w:t>
            </w:r>
            <w:r w:rsidRPr="00FC2B16">
              <w:t xml:space="preserve"> Operating 10 – 80% (no condensation)</w:t>
            </w:r>
            <w:r>
              <w:t xml:space="preserve">, </w:t>
            </w:r>
            <w:r w:rsidRPr="00FC2B16">
              <w:t xml:space="preserve"> Storage 10 – 85% (no condensation)</w:t>
            </w:r>
            <w:r>
              <w:t xml:space="preserve">, </w:t>
            </w:r>
            <w:r w:rsidRPr="00FC2B16">
              <w:t>Power Consumption:</w:t>
            </w:r>
            <w:r>
              <w:t xml:space="preserve"> </w:t>
            </w:r>
            <w:r w:rsidRPr="00FC2B16">
              <w:t>Operation: 23W</w:t>
            </w:r>
            <w:r>
              <w:t xml:space="preserve">,, </w:t>
            </w:r>
            <w:r w:rsidRPr="00FC2B16">
              <w:t>Standby Mode: 12W</w:t>
            </w:r>
            <w:r>
              <w:t xml:space="preserve">, </w:t>
            </w:r>
            <w:r w:rsidRPr="00FC2B16">
              <w:t xml:space="preserve"> Sleep Mode: &lt; 1.5W</w:t>
            </w:r>
            <w:r>
              <w:t xml:space="preserve">, </w:t>
            </w:r>
            <w:r w:rsidRPr="00FC2B16">
              <w:t>Power Off: 0.3W</w:t>
            </w:r>
          </w:p>
          <w:p w:rsidR="00C10460" w:rsidRPr="003123F6" w:rsidRDefault="00C10460" w:rsidP="00C10460">
            <w:pPr>
              <w:spacing w:line="240" w:lineRule="auto"/>
              <w:ind w:left="-57" w:right="-113"/>
              <w:rPr>
                <w:b/>
              </w:rPr>
            </w:pPr>
          </w:p>
          <w:p w:rsidR="00C10460" w:rsidRPr="003123F6" w:rsidRDefault="00C10460" w:rsidP="00C10460">
            <w:pPr>
              <w:spacing w:line="240" w:lineRule="auto"/>
              <w:ind w:left="-57" w:right="-113"/>
              <w:rPr>
                <w:b/>
              </w:rPr>
            </w:pPr>
            <w:r w:rsidRPr="003123F6">
              <w:t>или одговарајуће</w:t>
            </w:r>
          </w:p>
        </w:tc>
        <w:tc>
          <w:tcPr>
            <w:tcW w:w="851" w:type="dxa"/>
            <w:vAlign w:val="center"/>
          </w:tcPr>
          <w:p w:rsidR="00C10460" w:rsidRPr="003123F6" w:rsidRDefault="00C10460" w:rsidP="00C10460">
            <w:pPr>
              <w:spacing w:line="240" w:lineRule="auto"/>
              <w:jc w:val="center"/>
            </w:pPr>
            <w:r w:rsidRPr="003123F6">
              <w:lastRenderedPageBreak/>
              <w:t>ком</w:t>
            </w:r>
          </w:p>
        </w:tc>
        <w:tc>
          <w:tcPr>
            <w:tcW w:w="567" w:type="dxa"/>
            <w:vAlign w:val="center"/>
          </w:tcPr>
          <w:p w:rsidR="00C10460" w:rsidRPr="003123F6" w:rsidRDefault="00C10460" w:rsidP="00C10460">
            <w:pPr>
              <w:spacing w:line="240" w:lineRule="auto"/>
              <w:jc w:val="center"/>
            </w:pPr>
            <w:r w:rsidRPr="003123F6">
              <w:t>1</w:t>
            </w:r>
          </w:p>
        </w:tc>
        <w:tc>
          <w:tcPr>
            <w:tcW w:w="1417" w:type="dxa"/>
            <w:vAlign w:val="center"/>
          </w:tcPr>
          <w:p w:rsidR="00C10460" w:rsidRPr="003123F6" w:rsidRDefault="00C10460" w:rsidP="00C10460">
            <w:pPr>
              <w:spacing w:line="240" w:lineRule="auto"/>
              <w:jc w:val="center"/>
              <w:rPr>
                <w:lang w:val="sr-Cyrl-CS"/>
              </w:rPr>
            </w:pPr>
          </w:p>
        </w:tc>
        <w:tc>
          <w:tcPr>
            <w:tcW w:w="1418" w:type="dxa"/>
            <w:vAlign w:val="center"/>
          </w:tcPr>
          <w:p w:rsidR="00C10460" w:rsidRPr="003123F6" w:rsidRDefault="00C10460" w:rsidP="00C10460">
            <w:pPr>
              <w:spacing w:line="240" w:lineRule="auto"/>
              <w:jc w:val="center"/>
              <w:rPr>
                <w:lang w:val="sr-Cyrl-CS"/>
              </w:rPr>
            </w:pPr>
          </w:p>
        </w:tc>
        <w:tc>
          <w:tcPr>
            <w:tcW w:w="1417" w:type="dxa"/>
          </w:tcPr>
          <w:p w:rsidR="00C10460" w:rsidRPr="003123F6"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Default="00280E31" w:rsidP="00C10460">
            <w:pPr>
              <w:spacing w:line="240" w:lineRule="auto"/>
              <w:jc w:val="center"/>
            </w:pPr>
            <w:r>
              <w:rPr>
                <w:lang w:val="sr-Cyrl-CS"/>
              </w:rPr>
              <w:lastRenderedPageBreak/>
              <w:t>9</w:t>
            </w:r>
            <w:r w:rsidR="00C10460">
              <w:t>.</w:t>
            </w:r>
          </w:p>
        </w:tc>
        <w:tc>
          <w:tcPr>
            <w:tcW w:w="3544" w:type="dxa"/>
            <w:vAlign w:val="center"/>
          </w:tcPr>
          <w:p w:rsidR="00C10460" w:rsidRDefault="00C10460" w:rsidP="00C10460">
            <w:pPr>
              <w:spacing w:line="240" w:lineRule="auto"/>
              <w:ind w:left="-57" w:right="-113"/>
              <w:rPr>
                <w:b/>
              </w:rPr>
            </w:pPr>
            <w:r>
              <w:rPr>
                <w:b/>
              </w:rPr>
              <w:t>Графичка табла</w:t>
            </w:r>
          </w:p>
          <w:p w:rsidR="00C10460" w:rsidRDefault="00C10460" w:rsidP="00C10460">
            <w:pPr>
              <w:spacing w:line="240" w:lineRule="auto"/>
              <w:ind w:left="-57" w:right="-113"/>
              <w:rPr>
                <w:b/>
              </w:rPr>
            </w:pPr>
          </w:p>
          <w:p w:rsidR="00C10460" w:rsidRPr="00E015F9" w:rsidRDefault="00C10460" w:rsidP="00C10460">
            <w:pPr>
              <w:spacing w:line="240" w:lineRule="auto"/>
              <w:ind w:left="-57" w:right="-113"/>
              <w:rPr>
                <w:rFonts w:eastAsia="Times New Roman" w:cs="Arial"/>
                <w:bCs/>
              </w:rPr>
            </w:pPr>
            <w:r>
              <w:rPr>
                <w:b/>
              </w:rPr>
              <w:t xml:space="preserve">- </w:t>
            </w:r>
            <w:r w:rsidRPr="00E015F9">
              <w:t>Wacom Intuos Art Black PT S, CTH-490AK-N</w:t>
            </w:r>
          </w:p>
          <w:p w:rsidR="00C10460" w:rsidRDefault="00C10460" w:rsidP="00C10460">
            <w:pPr>
              <w:spacing w:line="240" w:lineRule="auto"/>
              <w:ind w:left="-57" w:right="-113"/>
              <w:rPr>
                <w:rFonts w:eastAsia="Times New Roman" w:cs="Arial"/>
                <w:bCs/>
              </w:rPr>
            </w:pPr>
          </w:p>
          <w:p w:rsidR="00C10460" w:rsidRPr="00502E82" w:rsidRDefault="00C10460" w:rsidP="00C10460">
            <w:pPr>
              <w:spacing w:line="240" w:lineRule="auto"/>
              <w:ind w:left="-57" w:right="-113"/>
              <w:rPr>
                <w:b/>
              </w:rPr>
            </w:pPr>
            <w:r w:rsidRPr="001930DA">
              <w:t>или одговарајуће</w:t>
            </w:r>
          </w:p>
        </w:tc>
        <w:tc>
          <w:tcPr>
            <w:tcW w:w="851" w:type="dxa"/>
            <w:vAlign w:val="center"/>
          </w:tcPr>
          <w:p w:rsidR="00C10460" w:rsidRDefault="00C10460" w:rsidP="00C10460">
            <w:pPr>
              <w:spacing w:line="240" w:lineRule="auto"/>
              <w:jc w:val="center"/>
            </w:pPr>
            <w:r>
              <w:t>ком</w:t>
            </w:r>
          </w:p>
        </w:tc>
        <w:tc>
          <w:tcPr>
            <w:tcW w:w="567" w:type="dxa"/>
            <w:vAlign w:val="center"/>
          </w:tcPr>
          <w:p w:rsidR="00C10460" w:rsidRPr="00E015F9" w:rsidRDefault="00C10460" w:rsidP="00C10460">
            <w:pPr>
              <w:spacing w:line="240" w:lineRule="auto"/>
              <w:jc w:val="center"/>
            </w:pPr>
            <w:r>
              <w:t>1</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CD59A4" w:rsidRDefault="00C10460" w:rsidP="00C10460">
            <w:pPr>
              <w:spacing w:line="240" w:lineRule="auto"/>
              <w:jc w:val="center"/>
              <w:rPr>
                <w:lang w:val="sr-Cyrl-CS"/>
              </w:rP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Pr="00502E82" w:rsidRDefault="00C10460" w:rsidP="00280E31">
            <w:pPr>
              <w:spacing w:line="240" w:lineRule="auto"/>
              <w:jc w:val="center"/>
            </w:pPr>
            <w:r>
              <w:t>1</w:t>
            </w:r>
            <w:r w:rsidR="00280E31">
              <w:rPr>
                <w:lang w:val="sr-Cyrl-CS"/>
              </w:rPr>
              <w:t>0</w:t>
            </w:r>
            <w:r>
              <w:t>.</w:t>
            </w:r>
          </w:p>
        </w:tc>
        <w:tc>
          <w:tcPr>
            <w:tcW w:w="3544" w:type="dxa"/>
            <w:vAlign w:val="center"/>
          </w:tcPr>
          <w:p w:rsidR="00C10460" w:rsidRPr="00E015F9" w:rsidRDefault="00C10460" w:rsidP="00C10460">
            <w:pPr>
              <w:spacing w:line="240" w:lineRule="auto"/>
              <w:ind w:left="-57" w:right="-113"/>
              <w:rPr>
                <w:b/>
              </w:rPr>
            </w:pPr>
            <w:r>
              <w:rPr>
                <w:b/>
              </w:rPr>
              <w:t>Постоље за хлађење лаптопа</w:t>
            </w:r>
          </w:p>
          <w:p w:rsidR="00C10460" w:rsidRDefault="00C10460" w:rsidP="00C10460">
            <w:pPr>
              <w:spacing w:line="240" w:lineRule="auto"/>
              <w:ind w:left="-57" w:right="-113"/>
              <w:rPr>
                <w:bCs/>
                <w:kern w:val="36"/>
                <w:szCs w:val="27"/>
              </w:rPr>
            </w:pPr>
            <w:r>
              <w:rPr>
                <w:b/>
              </w:rPr>
              <w:t>-</w:t>
            </w:r>
            <w:r w:rsidRPr="00816B60">
              <w:rPr>
                <w:bCs/>
                <w:kern w:val="36"/>
                <w:szCs w:val="27"/>
              </w:rPr>
              <w:t xml:space="preserve"> </w:t>
            </w:r>
            <w:r w:rsidRPr="00E015F9">
              <w:rPr>
                <w:bCs/>
                <w:kern w:val="36"/>
                <w:szCs w:val="27"/>
              </w:rPr>
              <w:t>TITAN TTC-G25T/B4</w:t>
            </w:r>
          </w:p>
          <w:p w:rsidR="00C10460" w:rsidRDefault="00C10460" w:rsidP="00C10460">
            <w:pPr>
              <w:spacing w:line="240" w:lineRule="auto"/>
              <w:ind w:left="-57" w:right="-113"/>
              <w:rPr>
                <w:bCs/>
                <w:kern w:val="36"/>
                <w:szCs w:val="27"/>
              </w:rPr>
            </w:pPr>
          </w:p>
          <w:p w:rsidR="00C10460" w:rsidRPr="0056072F" w:rsidRDefault="00C10460" w:rsidP="00C10460">
            <w:pPr>
              <w:spacing w:line="240" w:lineRule="auto"/>
              <w:ind w:left="-57" w:right="-113"/>
              <w:rPr>
                <w:b/>
              </w:rPr>
            </w:pPr>
            <w:r>
              <w:rPr>
                <w:bCs/>
                <w:kern w:val="36"/>
                <w:szCs w:val="27"/>
              </w:rPr>
              <w:t xml:space="preserve">или </w:t>
            </w:r>
            <w:r w:rsidRPr="001930DA">
              <w:t>одговарајуће</w:t>
            </w:r>
          </w:p>
        </w:tc>
        <w:tc>
          <w:tcPr>
            <w:tcW w:w="851" w:type="dxa"/>
            <w:vAlign w:val="center"/>
          </w:tcPr>
          <w:p w:rsidR="00C10460" w:rsidRDefault="00C10460" w:rsidP="00C10460">
            <w:pPr>
              <w:spacing w:line="240" w:lineRule="auto"/>
              <w:jc w:val="center"/>
            </w:pPr>
            <w:r>
              <w:t>ком</w:t>
            </w:r>
          </w:p>
        </w:tc>
        <w:tc>
          <w:tcPr>
            <w:tcW w:w="567" w:type="dxa"/>
            <w:vAlign w:val="center"/>
          </w:tcPr>
          <w:p w:rsidR="00C10460" w:rsidRPr="00E015F9" w:rsidRDefault="00C10460" w:rsidP="00C10460">
            <w:pPr>
              <w:spacing w:line="240" w:lineRule="auto"/>
              <w:jc w:val="center"/>
            </w:pPr>
            <w:r>
              <w:t>5</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CD59A4" w:rsidRDefault="00C10460" w:rsidP="00C10460">
            <w:pPr>
              <w:spacing w:line="240" w:lineRule="auto"/>
              <w:jc w:val="center"/>
              <w:rPr>
                <w:lang w:val="sr-Cyrl-CS"/>
              </w:rP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Default="00C10460" w:rsidP="00280E31">
            <w:pPr>
              <w:spacing w:line="240" w:lineRule="auto"/>
              <w:jc w:val="center"/>
            </w:pPr>
            <w:r>
              <w:t>1</w:t>
            </w:r>
            <w:r w:rsidR="00280E31">
              <w:rPr>
                <w:lang w:val="sr-Cyrl-CS"/>
              </w:rPr>
              <w:t>1</w:t>
            </w:r>
            <w:r>
              <w:t>.</w:t>
            </w:r>
          </w:p>
        </w:tc>
        <w:tc>
          <w:tcPr>
            <w:tcW w:w="3544" w:type="dxa"/>
            <w:vAlign w:val="center"/>
          </w:tcPr>
          <w:p w:rsidR="00C10460" w:rsidRDefault="00C10460" w:rsidP="00C10460">
            <w:pPr>
              <w:spacing w:line="240" w:lineRule="auto"/>
              <w:ind w:left="-57" w:right="-113"/>
              <w:rPr>
                <w:b/>
              </w:rPr>
            </w:pPr>
            <w:r>
              <w:rPr>
                <w:b/>
              </w:rPr>
              <w:t>Екстерни хард диск</w:t>
            </w:r>
          </w:p>
          <w:p w:rsidR="00C10460" w:rsidRDefault="00C10460" w:rsidP="00C10460">
            <w:pPr>
              <w:spacing w:line="240" w:lineRule="auto"/>
              <w:ind w:left="-57" w:right="-113"/>
              <w:rPr>
                <w:rFonts w:cs="Arial"/>
              </w:rPr>
            </w:pPr>
            <w:r>
              <w:rPr>
                <w:b/>
              </w:rPr>
              <w:t>-</w:t>
            </w:r>
            <w:r w:rsidRPr="009539E0">
              <w:rPr>
                <w:rFonts w:cs="Arial"/>
              </w:rPr>
              <w:t xml:space="preserve"> Toshiba STOR.E CANVIO HDTC710EK3AA</w:t>
            </w:r>
          </w:p>
          <w:p w:rsidR="00C10460" w:rsidRDefault="00C10460" w:rsidP="00C10460">
            <w:pPr>
              <w:spacing w:line="240" w:lineRule="auto"/>
              <w:ind w:left="-57" w:right="-113"/>
              <w:rPr>
                <w:rFonts w:cs="Arial"/>
              </w:rPr>
            </w:pPr>
          </w:p>
          <w:p w:rsidR="00C10460" w:rsidRPr="0056072F" w:rsidRDefault="00C10460" w:rsidP="00C10460">
            <w:pPr>
              <w:spacing w:line="240" w:lineRule="auto"/>
              <w:ind w:left="-57" w:right="-113"/>
              <w:rPr>
                <w:b/>
              </w:rPr>
            </w:pPr>
            <w:r>
              <w:rPr>
                <w:bCs/>
                <w:kern w:val="36"/>
                <w:szCs w:val="27"/>
              </w:rPr>
              <w:t xml:space="preserve">или </w:t>
            </w:r>
            <w:r w:rsidRPr="001930DA">
              <w:t>одговарајуће</w:t>
            </w:r>
          </w:p>
        </w:tc>
        <w:tc>
          <w:tcPr>
            <w:tcW w:w="851" w:type="dxa"/>
            <w:vAlign w:val="center"/>
          </w:tcPr>
          <w:p w:rsidR="00C10460" w:rsidRDefault="00C10460" w:rsidP="00C10460">
            <w:pPr>
              <w:spacing w:line="240" w:lineRule="auto"/>
              <w:jc w:val="center"/>
            </w:pPr>
            <w:r>
              <w:t>ком</w:t>
            </w:r>
          </w:p>
        </w:tc>
        <w:tc>
          <w:tcPr>
            <w:tcW w:w="567" w:type="dxa"/>
            <w:vAlign w:val="center"/>
          </w:tcPr>
          <w:p w:rsidR="00C10460" w:rsidRDefault="00C10460" w:rsidP="00C10460">
            <w:pPr>
              <w:spacing w:line="240" w:lineRule="auto"/>
              <w:jc w:val="center"/>
            </w:pPr>
            <w:r>
              <w:t>1</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CD59A4" w:rsidRDefault="00C10460" w:rsidP="00C10460">
            <w:pPr>
              <w:spacing w:line="240" w:lineRule="auto"/>
              <w:jc w:val="center"/>
              <w:rPr>
                <w:lang w:val="sr-Cyrl-CS"/>
              </w:rPr>
            </w:pPr>
          </w:p>
        </w:tc>
        <w:tc>
          <w:tcPr>
            <w:tcW w:w="1417" w:type="dxa"/>
          </w:tcPr>
          <w:p w:rsidR="00C10460" w:rsidRPr="00CD59A4" w:rsidRDefault="00C10460" w:rsidP="00C10460">
            <w:pPr>
              <w:spacing w:line="240" w:lineRule="auto"/>
              <w:jc w:val="center"/>
              <w:rPr>
                <w:lang w:val="sr-Cyrl-CS"/>
              </w:rPr>
            </w:pPr>
          </w:p>
        </w:tc>
      </w:tr>
      <w:tr w:rsidR="00C10460" w:rsidRPr="00CD59A4" w:rsidTr="00C10460">
        <w:trPr>
          <w:trHeight w:val="421"/>
        </w:trPr>
        <w:tc>
          <w:tcPr>
            <w:tcW w:w="675" w:type="dxa"/>
            <w:vAlign w:val="center"/>
          </w:tcPr>
          <w:p w:rsidR="00C10460" w:rsidRDefault="00C10460" w:rsidP="00280E31">
            <w:pPr>
              <w:spacing w:line="240" w:lineRule="auto"/>
              <w:jc w:val="center"/>
            </w:pPr>
            <w:r>
              <w:t>1</w:t>
            </w:r>
            <w:r w:rsidR="00280E31">
              <w:rPr>
                <w:lang w:val="sr-Cyrl-CS"/>
              </w:rPr>
              <w:t>2</w:t>
            </w:r>
            <w:r>
              <w:t>.</w:t>
            </w:r>
          </w:p>
        </w:tc>
        <w:tc>
          <w:tcPr>
            <w:tcW w:w="3544" w:type="dxa"/>
            <w:vAlign w:val="center"/>
          </w:tcPr>
          <w:p w:rsidR="00C10460" w:rsidRDefault="00C10460" w:rsidP="00C10460">
            <w:pPr>
              <w:spacing w:line="240" w:lineRule="auto"/>
              <w:ind w:left="-57" w:right="-113"/>
              <w:rPr>
                <w:b/>
              </w:rPr>
            </w:pPr>
            <w:r w:rsidRPr="00E015F9">
              <w:rPr>
                <w:b/>
              </w:rPr>
              <w:t xml:space="preserve">WGA kabl za monitor, 1,8 m,15 pin muški-muški </w:t>
            </w:r>
          </w:p>
        </w:tc>
        <w:tc>
          <w:tcPr>
            <w:tcW w:w="851" w:type="dxa"/>
            <w:vAlign w:val="center"/>
          </w:tcPr>
          <w:p w:rsidR="00C10460" w:rsidRDefault="00C10460" w:rsidP="00C10460">
            <w:pPr>
              <w:spacing w:line="240" w:lineRule="auto"/>
              <w:jc w:val="center"/>
            </w:pPr>
            <w:r>
              <w:t>ком</w:t>
            </w:r>
          </w:p>
        </w:tc>
        <w:tc>
          <w:tcPr>
            <w:tcW w:w="567" w:type="dxa"/>
            <w:vAlign w:val="center"/>
          </w:tcPr>
          <w:p w:rsidR="00C10460" w:rsidRPr="00E015F9" w:rsidRDefault="00C10460" w:rsidP="00C10460">
            <w:pPr>
              <w:spacing w:line="240" w:lineRule="auto"/>
              <w:jc w:val="center"/>
            </w:pPr>
            <w:r>
              <w:t>10</w:t>
            </w:r>
          </w:p>
        </w:tc>
        <w:tc>
          <w:tcPr>
            <w:tcW w:w="1417" w:type="dxa"/>
            <w:vAlign w:val="center"/>
          </w:tcPr>
          <w:p w:rsidR="00C10460" w:rsidRPr="00CD59A4" w:rsidRDefault="00C10460" w:rsidP="00C10460">
            <w:pPr>
              <w:spacing w:line="240" w:lineRule="auto"/>
              <w:jc w:val="center"/>
              <w:rPr>
                <w:lang w:val="sr-Cyrl-CS"/>
              </w:rPr>
            </w:pPr>
          </w:p>
        </w:tc>
        <w:tc>
          <w:tcPr>
            <w:tcW w:w="1418" w:type="dxa"/>
            <w:vAlign w:val="center"/>
          </w:tcPr>
          <w:p w:rsidR="00C10460" w:rsidRPr="00CD59A4" w:rsidRDefault="00C10460" w:rsidP="00C10460">
            <w:pPr>
              <w:spacing w:line="240" w:lineRule="auto"/>
              <w:jc w:val="center"/>
              <w:rPr>
                <w:lang w:val="sr-Cyrl-CS"/>
              </w:rPr>
            </w:pPr>
          </w:p>
        </w:tc>
        <w:tc>
          <w:tcPr>
            <w:tcW w:w="1417" w:type="dxa"/>
          </w:tcPr>
          <w:p w:rsidR="00C10460" w:rsidRPr="00CD59A4" w:rsidRDefault="00C10460" w:rsidP="00C10460">
            <w:pPr>
              <w:spacing w:line="240" w:lineRule="auto"/>
              <w:jc w:val="center"/>
              <w:rPr>
                <w:lang w:val="sr-Cyrl-CS"/>
              </w:rPr>
            </w:pPr>
          </w:p>
        </w:tc>
      </w:tr>
      <w:tr w:rsidR="002546A6" w:rsidRPr="00CD59A4" w:rsidTr="00C10460">
        <w:trPr>
          <w:trHeight w:val="421"/>
        </w:trPr>
        <w:tc>
          <w:tcPr>
            <w:tcW w:w="675" w:type="dxa"/>
            <w:vAlign w:val="center"/>
          </w:tcPr>
          <w:p w:rsidR="002546A6" w:rsidRDefault="002546A6" w:rsidP="00280E31">
            <w:pPr>
              <w:spacing w:line="240" w:lineRule="auto"/>
              <w:jc w:val="center"/>
            </w:pPr>
            <w:r>
              <w:t>1</w:t>
            </w:r>
            <w:r w:rsidR="00280E31">
              <w:rPr>
                <w:lang w:val="sr-Cyrl-CS"/>
              </w:rPr>
              <w:t>3</w:t>
            </w:r>
            <w:r>
              <w:t>.</w:t>
            </w:r>
          </w:p>
        </w:tc>
        <w:tc>
          <w:tcPr>
            <w:tcW w:w="3544" w:type="dxa"/>
            <w:vAlign w:val="center"/>
          </w:tcPr>
          <w:p w:rsidR="002546A6" w:rsidRDefault="002546A6" w:rsidP="00C10460">
            <w:pPr>
              <w:spacing w:line="240" w:lineRule="auto"/>
              <w:ind w:left="-57" w:right="-113"/>
              <w:rPr>
                <w:b/>
                <w:lang w:val="sr-Cyrl-CS"/>
              </w:rPr>
            </w:pPr>
            <w:r>
              <w:rPr>
                <w:b/>
                <w:lang w:val="sr-Cyrl-CS"/>
              </w:rPr>
              <w:t>Подлога за миша</w:t>
            </w:r>
          </w:p>
          <w:p w:rsidR="002546A6" w:rsidRPr="00606F15" w:rsidRDefault="002546A6" w:rsidP="002546A6">
            <w:pPr>
              <w:spacing w:line="240" w:lineRule="auto"/>
              <w:ind w:left="-57" w:right="-113"/>
            </w:pPr>
            <w:r>
              <w:rPr>
                <w:lang w:val="sr-Cyrl-CS"/>
              </w:rPr>
              <w:t>-</w:t>
            </w:r>
            <w:r w:rsidRPr="00606F15">
              <w:t>Gembird MP-A1B1 Black Cloth (220x250mm)</w:t>
            </w:r>
          </w:p>
          <w:p w:rsidR="002546A6" w:rsidRPr="002546A6" w:rsidRDefault="002546A6" w:rsidP="002546A6">
            <w:pPr>
              <w:spacing w:line="240" w:lineRule="auto"/>
              <w:ind w:left="-57" w:right="-113"/>
              <w:rPr>
                <w:b/>
                <w:lang w:val="sr-Cyrl-CS"/>
              </w:rPr>
            </w:pPr>
            <w:r w:rsidRPr="00606F15">
              <w:t>или одговарајућа</w:t>
            </w:r>
          </w:p>
        </w:tc>
        <w:tc>
          <w:tcPr>
            <w:tcW w:w="851" w:type="dxa"/>
            <w:vAlign w:val="center"/>
          </w:tcPr>
          <w:p w:rsidR="002546A6" w:rsidRPr="002546A6" w:rsidRDefault="002546A6" w:rsidP="00C10460">
            <w:pPr>
              <w:spacing w:line="240" w:lineRule="auto"/>
              <w:jc w:val="center"/>
              <w:rPr>
                <w:lang w:val="sr-Cyrl-CS"/>
              </w:rPr>
            </w:pPr>
            <w:r>
              <w:rPr>
                <w:lang w:val="sr-Cyrl-CS"/>
              </w:rPr>
              <w:t>ком</w:t>
            </w:r>
          </w:p>
        </w:tc>
        <w:tc>
          <w:tcPr>
            <w:tcW w:w="567" w:type="dxa"/>
            <w:vAlign w:val="center"/>
          </w:tcPr>
          <w:p w:rsidR="002546A6" w:rsidRPr="002546A6" w:rsidRDefault="002546A6" w:rsidP="00C10460">
            <w:pPr>
              <w:spacing w:line="240" w:lineRule="auto"/>
              <w:jc w:val="center"/>
              <w:rPr>
                <w:lang w:val="sr-Cyrl-CS"/>
              </w:rPr>
            </w:pPr>
            <w:r>
              <w:rPr>
                <w:lang w:val="sr-Cyrl-CS"/>
              </w:rPr>
              <w:t>20</w:t>
            </w:r>
          </w:p>
        </w:tc>
        <w:tc>
          <w:tcPr>
            <w:tcW w:w="1417" w:type="dxa"/>
            <w:vAlign w:val="center"/>
          </w:tcPr>
          <w:p w:rsidR="002546A6" w:rsidRPr="00CD59A4" w:rsidRDefault="002546A6" w:rsidP="00C10460">
            <w:pPr>
              <w:spacing w:line="240" w:lineRule="auto"/>
              <w:jc w:val="center"/>
              <w:rPr>
                <w:lang w:val="sr-Cyrl-CS"/>
              </w:rPr>
            </w:pPr>
          </w:p>
        </w:tc>
        <w:tc>
          <w:tcPr>
            <w:tcW w:w="1418" w:type="dxa"/>
            <w:vAlign w:val="center"/>
          </w:tcPr>
          <w:p w:rsidR="002546A6" w:rsidRPr="00CD59A4" w:rsidRDefault="002546A6" w:rsidP="00C10460">
            <w:pPr>
              <w:spacing w:line="240" w:lineRule="auto"/>
              <w:jc w:val="center"/>
              <w:rPr>
                <w:lang w:val="sr-Cyrl-CS"/>
              </w:rPr>
            </w:pPr>
          </w:p>
        </w:tc>
        <w:tc>
          <w:tcPr>
            <w:tcW w:w="1417" w:type="dxa"/>
          </w:tcPr>
          <w:p w:rsidR="002546A6" w:rsidRPr="00CD59A4" w:rsidRDefault="002546A6" w:rsidP="00C10460">
            <w:pPr>
              <w:spacing w:line="240" w:lineRule="auto"/>
              <w:jc w:val="center"/>
              <w:rPr>
                <w:lang w:val="sr-Cyrl-CS"/>
              </w:rPr>
            </w:pPr>
          </w:p>
        </w:tc>
      </w:tr>
      <w:tr w:rsidR="00E41AAC" w:rsidRPr="00CD59A4" w:rsidTr="000C1CB0">
        <w:trPr>
          <w:trHeight w:val="421"/>
        </w:trPr>
        <w:tc>
          <w:tcPr>
            <w:tcW w:w="5637" w:type="dxa"/>
            <w:gridSpan w:val="4"/>
            <w:vAlign w:val="center"/>
          </w:tcPr>
          <w:p w:rsidR="00E41AAC" w:rsidRPr="00E41AAC" w:rsidRDefault="00E41AAC" w:rsidP="00C10460">
            <w:pPr>
              <w:spacing w:line="240" w:lineRule="auto"/>
              <w:jc w:val="center"/>
              <w:rPr>
                <w:b/>
                <w:lang w:val="sr-Cyrl-CS"/>
              </w:rPr>
            </w:pPr>
            <w:r w:rsidRPr="00E41AAC">
              <w:rPr>
                <w:b/>
                <w:lang w:val="sr-Cyrl-CS"/>
              </w:rPr>
              <w:t>УКУПНА ЦЕНА БЕЗ ПДВ-а:</w:t>
            </w:r>
          </w:p>
        </w:tc>
        <w:tc>
          <w:tcPr>
            <w:tcW w:w="4252" w:type="dxa"/>
            <w:gridSpan w:val="3"/>
            <w:vAlign w:val="center"/>
          </w:tcPr>
          <w:p w:rsidR="00E41AAC" w:rsidRPr="00CD59A4" w:rsidRDefault="00E41AAC" w:rsidP="00C10460">
            <w:pPr>
              <w:spacing w:line="240" w:lineRule="auto"/>
              <w:jc w:val="center"/>
              <w:rPr>
                <w:lang w:val="sr-Cyrl-CS"/>
              </w:rPr>
            </w:pPr>
          </w:p>
        </w:tc>
      </w:tr>
      <w:tr w:rsidR="00E41AAC" w:rsidRPr="00CD59A4" w:rsidTr="000C1CB0">
        <w:trPr>
          <w:trHeight w:val="421"/>
        </w:trPr>
        <w:tc>
          <w:tcPr>
            <w:tcW w:w="5637" w:type="dxa"/>
            <w:gridSpan w:val="4"/>
            <w:vAlign w:val="center"/>
          </w:tcPr>
          <w:p w:rsidR="00E41AAC" w:rsidRPr="00E41AAC" w:rsidRDefault="00E41AAC" w:rsidP="00E41AAC">
            <w:pPr>
              <w:spacing w:line="240" w:lineRule="auto"/>
              <w:jc w:val="center"/>
              <w:rPr>
                <w:b/>
                <w:lang w:val="sr-Cyrl-CS"/>
              </w:rPr>
            </w:pPr>
            <w:r w:rsidRPr="00E41AAC">
              <w:rPr>
                <w:b/>
                <w:lang w:val="sr-Cyrl-CS"/>
              </w:rPr>
              <w:t>УКУПНА ЦЕНА СА ПДВ-ом:</w:t>
            </w:r>
          </w:p>
        </w:tc>
        <w:tc>
          <w:tcPr>
            <w:tcW w:w="4252" w:type="dxa"/>
            <w:gridSpan w:val="3"/>
            <w:vAlign w:val="center"/>
          </w:tcPr>
          <w:p w:rsidR="00E41AAC" w:rsidRPr="00CD59A4" w:rsidRDefault="00E41AAC" w:rsidP="00C10460">
            <w:pPr>
              <w:spacing w:line="240" w:lineRule="auto"/>
              <w:jc w:val="center"/>
              <w:rPr>
                <w:lang w:val="sr-Cyrl-CS"/>
              </w:rPr>
            </w:pPr>
          </w:p>
        </w:tc>
      </w:tr>
    </w:tbl>
    <w:p w:rsidR="00C124B5" w:rsidRDefault="00C124B5" w:rsidP="007B6D4B">
      <w:pPr>
        <w:pStyle w:val="Default"/>
        <w:rPr>
          <w:b/>
          <w:bCs/>
          <w:sz w:val="22"/>
          <w:szCs w:val="22"/>
          <w:lang w:val="sr-Cyrl-CS"/>
        </w:rPr>
      </w:pPr>
    </w:p>
    <w:p w:rsidR="00193C65" w:rsidRDefault="00193C65" w:rsidP="007B6D4B">
      <w:pPr>
        <w:pStyle w:val="Default"/>
        <w:rPr>
          <w:sz w:val="22"/>
          <w:szCs w:val="22"/>
          <w:lang w:val="sr-Cyrl-CS"/>
        </w:rPr>
      </w:pPr>
      <w:proofErr w:type="gramStart"/>
      <w:r w:rsidRPr="00193C65">
        <w:rPr>
          <w:sz w:val="22"/>
          <w:szCs w:val="22"/>
        </w:rPr>
        <w:t>Уговор о јавној набавци закључује се до испуњења свих обавеза уговорних страна.</w:t>
      </w:r>
      <w:proofErr w:type="gramEnd"/>
      <w:r w:rsidRPr="00193C65">
        <w:rPr>
          <w:sz w:val="22"/>
          <w:szCs w:val="22"/>
        </w:rPr>
        <w:t xml:space="preserve"> </w:t>
      </w:r>
    </w:p>
    <w:p w:rsidR="00E34B44" w:rsidRPr="00A24157" w:rsidRDefault="00193C65" w:rsidP="007B6D4B">
      <w:pPr>
        <w:pStyle w:val="Default"/>
        <w:rPr>
          <w:b/>
          <w:bCs/>
          <w:sz w:val="22"/>
          <w:szCs w:val="22"/>
        </w:rPr>
      </w:pPr>
      <w:proofErr w:type="gramStart"/>
      <w:r w:rsidRPr="00193C65">
        <w:rPr>
          <w:sz w:val="22"/>
          <w:szCs w:val="22"/>
        </w:rPr>
        <w:t>Наручилац може да обустави поступак јавне набавке у складу са одредбама члана 109.</w:t>
      </w:r>
      <w:proofErr w:type="gramEnd"/>
      <w:r w:rsidRPr="00193C65">
        <w:rPr>
          <w:sz w:val="22"/>
          <w:szCs w:val="22"/>
        </w:rPr>
        <w:t xml:space="preserve"> </w:t>
      </w:r>
      <w:proofErr w:type="gramStart"/>
      <w:r w:rsidRPr="00193C65">
        <w:rPr>
          <w:sz w:val="22"/>
          <w:szCs w:val="22"/>
        </w:rPr>
        <w:t>Закона о</w:t>
      </w:r>
      <w:r w:rsidRPr="00193C65">
        <w:rPr>
          <w:sz w:val="22"/>
          <w:szCs w:val="22"/>
          <w:lang w:val="sr-Cyrl-CS"/>
        </w:rPr>
        <w:t xml:space="preserve"> јавним набавкама.</w:t>
      </w:r>
      <w:proofErr w:type="gramEnd"/>
    </w:p>
    <w:p w:rsidR="00C124B5" w:rsidRDefault="00C124B5" w:rsidP="007B6D4B">
      <w:pPr>
        <w:pStyle w:val="Default"/>
        <w:rPr>
          <w:b/>
          <w:bCs/>
          <w:sz w:val="22"/>
          <w:szCs w:val="22"/>
          <w:lang w:val="sr-Cyrl-CS"/>
        </w:rPr>
      </w:pPr>
    </w:p>
    <w:tbl>
      <w:tblPr>
        <w:tblW w:w="5000" w:type="pct"/>
        <w:tblLook w:val="00A0"/>
      </w:tblPr>
      <w:tblGrid>
        <w:gridCol w:w="4628"/>
        <w:gridCol w:w="837"/>
        <w:gridCol w:w="4497"/>
      </w:tblGrid>
      <w:tr w:rsidR="00C124B5" w:rsidRPr="00593478" w:rsidTr="00593478">
        <w:tc>
          <w:tcPr>
            <w:tcW w:w="2323" w:type="pct"/>
            <w:vAlign w:val="center"/>
          </w:tcPr>
          <w:p w:rsidR="00C124B5" w:rsidRPr="00593478" w:rsidRDefault="00C124B5" w:rsidP="00593478">
            <w:pPr>
              <w:pStyle w:val="Stavkaspecifikacije"/>
              <w:tabs>
                <w:tab w:val="clear" w:pos="0"/>
              </w:tabs>
              <w:spacing w:line="276" w:lineRule="auto"/>
              <w:ind w:left="0"/>
              <w:rPr>
                <w:sz w:val="24"/>
                <w:szCs w:val="24"/>
                <w:lang w:val="sr-Cyrl-CS"/>
              </w:rPr>
            </w:pPr>
            <w:r w:rsidRPr="00593478">
              <w:rPr>
                <w:noProof/>
                <w:sz w:val="24"/>
                <w:szCs w:val="24"/>
                <w:lang w:val="sr-Cyrl-CS"/>
              </w:rPr>
              <w:t xml:space="preserve">     М</w:t>
            </w:r>
            <w:r w:rsidRPr="00593478">
              <w:rPr>
                <w:sz w:val="24"/>
                <w:szCs w:val="24"/>
                <w:lang w:val="sr-Cyrl-CS"/>
              </w:rPr>
              <w:t>есто и датум:</w:t>
            </w:r>
          </w:p>
          <w:p w:rsidR="00C124B5" w:rsidRPr="00593478" w:rsidRDefault="00C124B5" w:rsidP="00593478">
            <w:pPr>
              <w:spacing w:before="240"/>
              <w:rPr>
                <w:lang w:val="sr-Cyrl-CS"/>
              </w:rPr>
            </w:pPr>
            <w:r w:rsidRPr="00593478">
              <w:rPr>
                <w:lang w:val="sr-Cyrl-CS"/>
              </w:rPr>
              <w:t>_____________________ 201_. године</w:t>
            </w:r>
          </w:p>
        </w:tc>
        <w:tc>
          <w:tcPr>
            <w:tcW w:w="420" w:type="pct"/>
            <w:vAlign w:val="center"/>
          </w:tcPr>
          <w:p w:rsidR="00C124B5" w:rsidRPr="00593478" w:rsidRDefault="00C124B5" w:rsidP="00593478">
            <w:pPr>
              <w:jc w:val="center"/>
              <w:rPr>
                <w:lang w:val="sr-Cyrl-CS"/>
              </w:rPr>
            </w:pPr>
            <w:r w:rsidRPr="00593478">
              <w:rPr>
                <w:lang w:val="sr-Cyrl-CS"/>
              </w:rPr>
              <w:t xml:space="preserve">                      МП</w:t>
            </w:r>
          </w:p>
        </w:tc>
        <w:tc>
          <w:tcPr>
            <w:tcW w:w="2257" w:type="pct"/>
            <w:vAlign w:val="center"/>
          </w:tcPr>
          <w:p w:rsidR="00C124B5" w:rsidRPr="00593478" w:rsidRDefault="00C124B5" w:rsidP="00593478">
            <w:pPr>
              <w:spacing w:before="480"/>
              <w:jc w:val="right"/>
              <w:rPr>
                <w:lang w:val="sr-Cyrl-CS"/>
              </w:rPr>
            </w:pPr>
            <w:r w:rsidRPr="00593478">
              <w:rPr>
                <w:lang w:val="sr-Cyrl-CS"/>
              </w:rPr>
              <w:t xml:space="preserve">                                                                  ____________________________</w:t>
            </w:r>
          </w:p>
          <w:p w:rsidR="00C124B5" w:rsidRPr="00593478" w:rsidRDefault="00C124B5" w:rsidP="00593478">
            <w:pPr>
              <w:jc w:val="center"/>
              <w:rPr>
                <w:lang w:val="sr-Cyrl-CS"/>
              </w:rPr>
            </w:pPr>
            <w:r w:rsidRPr="00593478">
              <w:rPr>
                <w:lang w:val="sr-Cyrl-CS"/>
              </w:rPr>
              <w:t xml:space="preserve">            (потпис овлашћеног лица)</w:t>
            </w:r>
          </w:p>
        </w:tc>
      </w:tr>
    </w:tbl>
    <w:p w:rsidR="005077C6" w:rsidRPr="00A24157" w:rsidRDefault="005077C6" w:rsidP="007B6D4B">
      <w:pPr>
        <w:pStyle w:val="Default"/>
      </w:pPr>
    </w:p>
    <w:p w:rsidR="00193C65" w:rsidRPr="00A24157" w:rsidRDefault="00193C65" w:rsidP="007B6D4B">
      <w:pPr>
        <w:pStyle w:val="Default"/>
        <w:rPr>
          <w:b/>
          <w:bCs/>
        </w:rPr>
      </w:pPr>
    </w:p>
    <w:p w:rsidR="00193C65" w:rsidRPr="00193C65" w:rsidRDefault="00193C65" w:rsidP="007B6D4B">
      <w:pPr>
        <w:pStyle w:val="Default"/>
        <w:rPr>
          <w:b/>
          <w:bCs/>
          <w:i/>
          <w:sz w:val="22"/>
          <w:szCs w:val="22"/>
          <w:u w:val="single"/>
          <w:lang w:val="sr-Cyrl-CS"/>
        </w:rPr>
      </w:pPr>
      <w:r w:rsidRPr="00193C65">
        <w:rPr>
          <w:b/>
          <w:i/>
          <w:sz w:val="22"/>
          <w:szCs w:val="22"/>
          <w:u w:val="single"/>
        </w:rPr>
        <w:t>Напомена: Понуђач је у обавези да техничке карактеристике (спецификацију) предмета набавке са Обрасцем структуре цене, потпише и овери печатом</w:t>
      </w:r>
      <w:r w:rsidRPr="00193C65">
        <w:rPr>
          <w:b/>
          <w:i/>
          <w:sz w:val="22"/>
          <w:szCs w:val="22"/>
          <w:u w:val="single"/>
          <w:lang w:val="sr-Cyrl-CS"/>
        </w:rPr>
        <w:t>.</w:t>
      </w:r>
    </w:p>
    <w:p w:rsidR="00CD0103" w:rsidRDefault="00CD0103">
      <w:pPr>
        <w:pageBreakBefore/>
        <w:rPr>
          <w:b/>
          <w:bCs/>
          <w:iCs/>
        </w:rPr>
      </w:pPr>
      <w:proofErr w:type="gramStart"/>
      <w:r>
        <w:rPr>
          <w:b/>
          <w:bCs/>
          <w:iCs/>
        </w:rPr>
        <w:lastRenderedPageBreak/>
        <w:t xml:space="preserve">III   </w:t>
      </w:r>
      <w:r w:rsidR="003F6F1A">
        <w:rPr>
          <w:b/>
          <w:bCs/>
          <w:iCs/>
        </w:rPr>
        <w:t xml:space="preserve">   </w:t>
      </w:r>
      <w:r>
        <w:rPr>
          <w:b/>
          <w:bCs/>
          <w:iCs/>
        </w:rPr>
        <w:t>УСЛОВИ ЗА УЧЕШЋЕ У ПОСТУПКУ ЈАВНЕ НАБАВКЕ ИЗ ЧЛ.</w:t>
      </w:r>
      <w:proofErr w:type="gramEnd"/>
      <w:r>
        <w:rPr>
          <w:b/>
          <w:bCs/>
          <w:iCs/>
        </w:rPr>
        <w:t xml:space="preserve"> 75. И 76. ЗАКОНА СА УПУТСТВОМ КАКО СЕ ДОКАЗУЈЕ ИСПУЊЕНОСТ ТИХ УСЛОВА</w:t>
      </w:r>
    </w:p>
    <w:p w:rsidR="00CD0103" w:rsidRDefault="00CD0103">
      <w:pPr>
        <w:jc w:val="both"/>
        <w:rPr>
          <w:b/>
          <w:bCs/>
          <w:iCs/>
        </w:rPr>
      </w:pPr>
    </w:p>
    <w:p w:rsidR="00CD0103" w:rsidRDefault="00CD0103" w:rsidP="00083578">
      <w:pPr>
        <w:pStyle w:val="ListParagraph"/>
        <w:ind w:left="0"/>
        <w:jc w:val="center"/>
        <w:rPr>
          <w:b/>
          <w:bCs/>
          <w:iCs/>
        </w:rPr>
      </w:pPr>
      <w:r>
        <w:rPr>
          <w:b/>
          <w:bCs/>
          <w:iCs/>
        </w:rPr>
        <w:t>1. УСЛОВИ ЗА УЧЕШЋЕ У ПОСТУПКУ ЈАВНЕ НАБАВКЕ ИЗ ЧЛ. 75. И 76. ЗАКОНА</w:t>
      </w:r>
    </w:p>
    <w:p w:rsidR="00CD0103" w:rsidRDefault="00CD0103">
      <w:pPr>
        <w:pStyle w:val="ListParagraph"/>
        <w:tabs>
          <w:tab w:val="left" w:pos="0"/>
        </w:tabs>
        <w:ind w:hanging="360"/>
        <w:jc w:val="both"/>
        <w:rPr>
          <w:b/>
          <w:lang w:val="sr-Cyrl-CS"/>
        </w:rPr>
      </w:pPr>
      <w:proofErr w:type="gramStart"/>
      <w:r>
        <w:rPr>
          <w:iCs/>
        </w:rPr>
        <w:t xml:space="preserve">Право на учешће у поступку предметне јавне набавке има понуђач који испуњава </w:t>
      </w:r>
      <w:r w:rsidR="00083578">
        <w:rPr>
          <w:b/>
          <w:iCs/>
        </w:rPr>
        <w:t xml:space="preserve">обавезне </w:t>
      </w:r>
      <w:r>
        <w:rPr>
          <w:b/>
          <w:iCs/>
        </w:rPr>
        <w:t>услове</w:t>
      </w:r>
      <w:r>
        <w:rPr>
          <w:iCs/>
        </w:rPr>
        <w:t xml:space="preserve"> за учешће у поступку јавне набавке дефинисане чл.</w:t>
      </w:r>
      <w:proofErr w:type="gramEnd"/>
      <w:r>
        <w:rPr>
          <w:iCs/>
        </w:rPr>
        <w:t xml:space="preserve"> 75. Закона, и то:</w:t>
      </w:r>
    </w:p>
    <w:tbl>
      <w:tblPr>
        <w:tblW w:w="9972" w:type="dxa"/>
        <w:tblInd w:w="-5" w:type="dxa"/>
        <w:tblLayout w:type="fixed"/>
        <w:tblLook w:val="0000"/>
      </w:tblPr>
      <w:tblGrid>
        <w:gridCol w:w="872"/>
        <w:gridCol w:w="4055"/>
        <w:gridCol w:w="5045"/>
      </w:tblGrid>
      <w:tr w:rsidR="00083578" w:rsidTr="00E41AAC">
        <w:tc>
          <w:tcPr>
            <w:tcW w:w="872"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083578" w:rsidRDefault="00083578" w:rsidP="00083578">
            <w:pPr>
              <w:spacing w:line="240" w:lineRule="auto"/>
              <w:ind w:left="284" w:hanging="426"/>
              <w:jc w:val="center"/>
            </w:pPr>
            <w:r>
              <w:rPr>
                <w:b/>
                <w:lang w:val="sr-Cyrl-CS"/>
              </w:rPr>
              <w:t xml:space="preserve">Начин доказивања </w:t>
            </w:r>
          </w:p>
        </w:tc>
      </w:tr>
      <w:tr w:rsidR="00083578" w:rsidTr="00E41AAC">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b/>
                <w:sz w:val="22"/>
                <w:szCs w:val="22"/>
                <w:lang w:val="sr-Cyrl-CS"/>
              </w:rPr>
            </w:pPr>
            <w:r>
              <w:rPr>
                <w:sz w:val="22"/>
                <w:szCs w:val="22"/>
                <w:lang w:val="sr-Cyrl-CS"/>
              </w:rPr>
              <w:t xml:space="preserve">Доказује се изводом из регистра Агенције за привредне регистре </w:t>
            </w:r>
            <w:r>
              <w:rPr>
                <w:sz w:val="22"/>
                <w:szCs w:val="22"/>
              </w:rPr>
              <w:t>или</w:t>
            </w:r>
            <w:r>
              <w:rPr>
                <w:sz w:val="22"/>
                <w:szCs w:val="22"/>
                <w:lang w:val="sr-Cyrl-CS"/>
              </w:rPr>
              <w:t xml:space="preserve"> изводом из регистра надлежног Привредног суда, односно </w:t>
            </w:r>
            <w:r>
              <w:rPr>
                <w:b/>
                <w:sz w:val="22"/>
                <w:szCs w:val="22"/>
                <w:lang w:val="sr-Cyrl-CS"/>
              </w:rPr>
              <w:t xml:space="preserve">Изјавом </w:t>
            </w:r>
            <w:r>
              <w:rPr>
                <w:color w:val="auto"/>
                <w:sz w:val="22"/>
                <w:szCs w:val="22"/>
                <w:lang w:val="sr-Cyrl-CS"/>
              </w:rPr>
              <w:t>(</w:t>
            </w:r>
            <w:r w:rsidRPr="00736E3B">
              <w:rPr>
                <w:i/>
                <w:color w:val="auto"/>
                <w:sz w:val="22"/>
                <w:szCs w:val="22"/>
                <w:lang w:val="sr-Cyrl-CS"/>
              </w:rPr>
              <w:t xml:space="preserve">Образац изјаве понуђача, дат је у поглављу </w:t>
            </w:r>
            <w:r w:rsidRPr="00736E3B">
              <w:rPr>
                <w:i/>
                <w:color w:val="auto"/>
                <w:sz w:val="22"/>
                <w:szCs w:val="22"/>
              </w:rPr>
              <w:t>III</w:t>
            </w:r>
            <w:r w:rsidRPr="00736E3B">
              <w:rPr>
                <w:i/>
                <w:color w:val="auto"/>
                <w:sz w:val="22"/>
                <w:szCs w:val="22"/>
                <w:lang w:val="ru-RU"/>
              </w:rPr>
              <w:t xml:space="preserve"> </w:t>
            </w:r>
            <w:r w:rsidRPr="00736E3B">
              <w:rPr>
                <w:i/>
                <w:color w:val="auto"/>
                <w:sz w:val="22"/>
                <w:szCs w:val="22"/>
                <w:lang w:val="sr-Cyrl-CS"/>
              </w:rPr>
              <w:t>одељак 3)</w:t>
            </w:r>
            <w:r w:rsidRPr="00736E3B">
              <w:rPr>
                <w:sz w:val="22"/>
                <w:szCs w:val="22"/>
                <w:lang w:val="sr-Cyrl-CS"/>
              </w:rPr>
              <w:t>.</w:t>
            </w:r>
            <w:r>
              <w:rPr>
                <w:b/>
                <w:sz w:val="22"/>
                <w:szCs w:val="22"/>
                <w:lang w:val="sr-Cyrl-CS"/>
              </w:rPr>
              <w:t xml:space="preserve"> </w:t>
            </w:r>
          </w:p>
          <w:p w:rsidR="00083578" w:rsidRDefault="00083578" w:rsidP="00083578">
            <w:pPr>
              <w:pStyle w:val="Default"/>
              <w:jc w:val="both"/>
            </w:pPr>
            <w:r>
              <w:rPr>
                <w:b/>
                <w:sz w:val="22"/>
                <w:szCs w:val="22"/>
                <w:lang w:val="sr-Cyrl-CS"/>
              </w:rPr>
              <w:t xml:space="preserve">НИЈЕ НЕОПХОДНО ДОСТАВЉАТИ – </w:t>
            </w:r>
            <w:r>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083578" w:rsidTr="00E41AAC">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color w:val="auto"/>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w:t>
            </w:r>
            <w:r>
              <w:rPr>
                <w:b/>
                <w:sz w:val="22"/>
                <w:szCs w:val="22"/>
                <w:u w:val="single"/>
                <w:lang w:val="sr-Cyrl-CS"/>
              </w:rPr>
              <w:t>Правна лица</w:t>
            </w:r>
            <w:r>
              <w:rPr>
                <w:sz w:val="22"/>
                <w:szCs w:val="22"/>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b/>
                <w:sz w:val="22"/>
                <w:szCs w:val="22"/>
                <w:u w:val="single"/>
                <w:lang w:val="sr-Cyrl-CS"/>
              </w:rPr>
              <w:t>Предузетници и физичка лица</w:t>
            </w:r>
            <w:r>
              <w:rPr>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w:t>
            </w:r>
            <w:r>
              <w:rPr>
                <w:sz w:val="22"/>
                <w:szCs w:val="22"/>
                <w:lang w:val="sr-Cyrl-CS"/>
              </w:rPr>
              <w:lastRenderedPageBreak/>
              <w:t xml:space="preserve">рођења или према месту пребивалишта),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 xml:space="preserve">III </w:t>
            </w:r>
            <w:r>
              <w:rPr>
                <w:i/>
                <w:color w:val="auto"/>
                <w:sz w:val="22"/>
                <w:szCs w:val="22"/>
                <w:lang w:val="ru-RU"/>
              </w:rPr>
              <w:t xml:space="preserve"> </w:t>
            </w:r>
            <w:r>
              <w:rPr>
                <w:i/>
                <w:color w:val="auto"/>
                <w:sz w:val="22"/>
                <w:szCs w:val="22"/>
                <w:lang w:val="sr-Cyrl-CS"/>
              </w:rPr>
              <w:t>одељак 3).</w:t>
            </w:r>
          </w:p>
        </w:tc>
      </w:tr>
      <w:tr w:rsidR="00083578" w:rsidTr="00E41AAC">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lastRenderedPageBreak/>
              <w:t>3.</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измирио доспеле порезе и доприносе.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III</w:t>
            </w:r>
            <w:r>
              <w:rPr>
                <w:i/>
                <w:color w:val="auto"/>
                <w:sz w:val="22"/>
                <w:szCs w:val="22"/>
                <w:lang w:val="ru-RU"/>
              </w:rPr>
              <w:t xml:space="preserve"> </w:t>
            </w:r>
            <w:r>
              <w:rPr>
                <w:i/>
                <w:color w:val="auto"/>
                <w:sz w:val="22"/>
                <w:szCs w:val="22"/>
                <w:lang w:val="sr-Cyrl-CS"/>
              </w:rPr>
              <w:t>одељак 3).</w:t>
            </w:r>
          </w:p>
        </w:tc>
      </w:tr>
      <w:tr w:rsidR="00083578" w:rsidTr="00E41AAC">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4.</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Pr="00C53ABA" w:rsidRDefault="00083578" w:rsidP="00083578">
            <w:pPr>
              <w:autoSpaceDE w:val="0"/>
              <w:autoSpaceDN w:val="0"/>
              <w:adjustRightInd w:val="0"/>
              <w:jc w:val="both"/>
              <w:rPr>
                <w:b/>
                <w:sz w:val="22"/>
                <w:szCs w:val="22"/>
                <w:lang w:val="sr-Cyrl-CS"/>
              </w:rPr>
            </w:pPr>
            <w:r>
              <w:rPr>
                <w:sz w:val="22"/>
                <w:szCs w:val="22"/>
                <w:lang w:val="sr-Cyrl-CS"/>
              </w:rPr>
              <w:t xml:space="preserve">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C53ABA">
              <w:rPr>
                <w:sz w:val="22"/>
                <w:szCs w:val="22"/>
              </w:rPr>
              <w:t>као и да нема</w:t>
            </w:r>
            <w:r w:rsidRPr="00C53ABA">
              <w:rPr>
                <w:sz w:val="22"/>
                <w:szCs w:val="22"/>
                <w:lang w:val="sr-Cyrl-CS"/>
              </w:rPr>
              <w:t xml:space="preserve"> </w:t>
            </w:r>
            <w:r w:rsidRPr="00C53ABA">
              <w:rPr>
                <w:sz w:val="22"/>
                <w:szCs w:val="22"/>
              </w:rPr>
              <w:t>забрану обављања делатности која је на снази у време подношења понуде</w:t>
            </w:r>
            <w:r w:rsidRPr="00C53ABA">
              <w:rPr>
                <w:sz w:val="22"/>
                <w:szCs w:val="22"/>
                <w:lang w:val="sr-Cyrl-CS"/>
              </w:rPr>
              <w:t>.</w:t>
            </w:r>
          </w:p>
          <w:p w:rsidR="00083578" w:rsidRDefault="00083578" w:rsidP="00083578">
            <w:pPr>
              <w:pStyle w:val="Default"/>
              <w:jc w:val="both"/>
              <w:rPr>
                <w:sz w:val="22"/>
                <w:szCs w:val="22"/>
                <w:lang w:val="sr-Cyrl-CS"/>
              </w:rPr>
            </w:pPr>
            <w:r>
              <w:rPr>
                <w:sz w:val="22"/>
                <w:szCs w:val="22"/>
                <w:lang w:val="sr-Cyrl-CS"/>
              </w:rPr>
              <w:t>(чл.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pPr>
            <w:r>
              <w:rPr>
                <w:sz w:val="22"/>
                <w:szCs w:val="22"/>
                <w:lang w:val="sr-Cyrl-CS"/>
              </w:rPr>
              <w:t xml:space="preserve">Доказује се: Потписан и оверен Oбразац изјаве о поштовању обавеза из чл. 75. ст. 2. Закона </w:t>
            </w:r>
            <w:r>
              <w:rPr>
                <w:i/>
                <w:color w:val="auto"/>
                <w:sz w:val="22"/>
                <w:szCs w:val="22"/>
                <w:lang w:val="sr-Cyrl-CS"/>
              </w:rPr>
              <w:t xml:space="preserve">(Образац изјаве, </w:t>
            </w:r>
            <w:r w:rsidRPr="00527B04">
              <w:rPr>
                <w:i/>
                <w:color w:val="auto"/>
                <w:sz w:val="22"/>
                <w:szCs w:val="22"/>
                <w:lang w:val="sr-Cyrl-CS"/>
              </w:rPr>
              <w:t xml:space="preserve">дат је у поглављу </w:t>
            </w:r>
            <w:r w:rsidRPr="00527B04">
              <w:rPr>
                <w:i/>
                <w:color w:val="auto"/>
                <w:sz w:val="22"/>
                <w:szCs w:val="22"/>
              </w:rPr>
              <w:t>VIII</w:t>
            </w:r>
            <w:r w:rsidRPr="00527B04">
              <w:rPr>
                <w:i/>
                <w:color w:val="auto"/>
                <w:sz w:val="22"/>
                <w:szCs w:val="22"/>
                <w:lang w:val="sr-Cyrl-CS"/>
              </w:rPr>
              <w:t>)</w:t>
            </w:r>
            <w:r w:rsidRPr="00527B04">
              <w:rPr>
                <w:sz w:val="22"/>
                <w:szCs w:val="22"/>
                <w:lang w:val="sr-Cyrl-CS"/>
              </w:rPr>
              <w:t>.</w:t>
            </w:r>
            <w:r>
              <w:rPr>
                <w:sz w:val="22"/>
                <w:szCs w:val="22"/>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Default="00CD0103">
      <w:pPr>
        <w:pStyle w:val="ListParagraph"/>
        <w:ind w:left="0" w:firstLine="630"/>
        <w:jc w:val="both"/>
        <w:rPr>
          <w:bCs/>
          <w:i/>
          <w:iCs/>
        </w:rPr>
      </w:pPr>
      <w:r>
        <w:rPr>
          <w:bCs/>
          <w:i/>
          <w:iCs/>
        </w:rPr>
        <w:t xml:space="preserve">Уколико понуђач подноси понуду </w:t>
      </w:r>
      <w:r>
        <w:rPr>
          <w:bCs/>
          <w:i/>
          <w:iCs/>
          <w:u w:val="single"/>
        </w:rPr>
        <w:t>са подизвођачем</w:t>
      </w:r>
      <w:r>
        <w:rPr>
          <w:bCs/>
          <w:i/>
          <w:iCs/>
        </w:rPr>
        <w:t xml:space="preserve">, у складу са чланом 80. </w:t>
      </w:r>
      <w:proofErr w:type="gramStart"/>
      <w:r>
        <w:rPr>
          <w:bCs/>
          <w:i/>
          <w:iCs/>
        </w:rPr>
        <w:t>Закона, подизвођач мора да испуњава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Закона. </w:t>
      </w:r>
    </w:p>
    <w:p w:rsidR="00CD0103" w:rsidRDefault="00CD0103">
      <w:pPr>
        <w:pStyle w:val="ListParagraph"/>
        <w:ind w:left="0" w:firstLine="630"/>
        <w:jc w:val="both"/>
        <w:rPr>
          <w:bCs/>
          <w:iCs/>
        </w:rPr>
      </w:pPr>
      <w:proofErr w:type="gramStart"/>
      <w:r>
        <w:rPr>
          <w:bCs/>
          <w:i/>
          <w:iCs/>
        </w:rPr>
        <w:t xml:space="preserve">Уколико понуду подноси </w:t>
      </w:r>
      <w:r>
        <w:rPr>
          <w:bCs/>
          <w:i/>
          <w:iCs/>
          <w:u w:val="single"/>
        </w:rPr>
        <w:t>група понуђача</w:t>
      </w:r>
      <w:r>
        <w:rPr>
          <w:bCs/>
          <w:i/>
          <w:iCs/>
        </w:rPr>
        <w:t>, сваки понуђач из групе понуђача, мора да испуни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w:t>
      </w:r>
      <w:r>
        <w:rPr>
          <w:bCs/>
          <w:i/>
          <w:iCs/>
          <w:lang w:val="sr-Cyrl-CS"/>
        </w:rPr>
        <w:t>као и да изришито наведе да је поштовао обавезе из члана 75. став 2. Закона</w:t>
      </w:r>
      <w:r>
        <w:rPr>
          <w:bCs/>
          <w:i/>
          <w:iCs/>
        </w:rPr>
        <w:t>.</w:t>
      </w:r>
    </w:p>
    <w:p w:rsidR="00CD0103" w:rsidRDefault="00CD0103">
      <w:pPr>
        <w:pStyle w:val="ListParagraph"/>
        <w:ind w:left="0" w:firstLine="630"/>
        <w:jc w:val="both"/>
        <w:rPr>
          <w:bCs/>
          <w:iCs/>
        </w:rPr>
      </w:pPr>
    </w:p>
    <w:p w:rsidR="00CD0103" w:rsidRDefault="00CD0103">
      <w:pPr>
        <w:pStyle w:val="ListParagraph"/>
        <w:tabs>
          <w:tab w:val="left" w:pos="0"/>
        </w:tabs>
        <w:ind w:hanging="360"/>
        <w:jc w:val="both"/>
        <w:rPr>
          <w:rFonts w:eastAsia="Times New Roman"/>
          <w:b/>
          <w:lang w:val="sr-Cyrl-CS"/>
        </w:rPr>
      </w:pPr>
      <w:r>
        <w:rPr>
          <w:iCs/>
        </w:rPr>
        <w:t xml:space="preserve">Понуђач који учествује у поступку предметне јавне набавке, мора испунити </w:t>
      </w:r>
      <w:r>
        <w:rPr>
          <w:b/>
          <w:iCs/>
        </w:rPr>
        <w:t>додатне услове</w:t>
      </w:r>
      <w:r>
        <w:rPr>
          <w:iCs/>
        </w:rPr>
        <w:t xml:space="preserve"> за учешће у поступку јавне набавке</w:t>
      </w:r>
      <w:proofErr w:type="gramStart"/>
      <w:r>
        <w:rPr>
          <w:iCs/>
        </w:rPr>
        <w:t>,  дефинисане</w:t>
      </w:r>
      <w:proofErr w:type="gramEnd"/>
      <w:r>
        <w:rPr>
          <w:iCs/>
        </w:rPr>
        <w:t xml:space="preserve"> чл. 76. Закона, и то:</w:t>
      </w:r>
    </w:p>
    <w:tbl>
      <w:tblPr>
        <w:tblW w:w="9972" w:type="dxa"/>
        <w:tblInd w:w="-5" w:type="dxa"/>
        <w:tblLayout w:type="fixed"/>
        <w:tblLook w:val="0000"/>
      </w:tblPr>
      <w:tblGrid>
        <w:gridCol w:w="817"/>
        <w:gridCol w:w="4110"/>
        <w:gridCol w:w="5045"/>
      </w:tblGrid>
      <w:tr w:rsidR="00527B04" w:rsidTr="00527B04">
        <w:trPr>
          <w:trHeight w:val="680"/>
        </w:trPr>
        <w:tc>
          <w:tcPr>
            <w:tcW w:w="817"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90" w:hanging="232"/>
              <w:jc w:val="center"/>
              <w:rPr>
                <w:b/>
                <w:lang w:val="sr-Cyrl-CS"/>
              </w:rPr>
            </w:pPr>
            <w:r w:rsidRPr="00CC2A65">
              <w:rPr>
                <w:b/>
                <w:lang w:val="sr-Cyrl-CS"/>
              </w:rPr>
              <w:t xml:space="preserve">  Редни број </w:t>
            </w:r>
          </w:p>
        </w:tc>
        <w:tc>
          <w:tcPr>
            <w:tcW w:w="4110"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Начин доказивања </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6.</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sz w:val="22"/>
                <w:szCs w:val="22"/>
                <w:lang w:val="sr-Cyrl-CS"/>
              </w:rPr>
              <w:t>Да располаже неопходним финансијским капацитетом, односно да није био у блокади дуже од 7 дана за последњих 6 месеци.</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 xml:space="preserve">III </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7.</w:t>
            </w:r>
          </w:p>
        </w:tc>
        <w:tc>
          <w:tcPr>
            <w:tcW w:w="4110" w:type="dxa"/>
            <w:tcBorders>
              <w:top w:val="double" w:sz="4" w:space="0" w:color="000000"/>
              <w:left w:val="single" w:sz="4" w:space="0" w:color="000000"/>
              <w:bottom w:val="double" w:sz="4" w:space="0" w:color="000000"/>
            </w:tcBorders>
            <w:shd w:val="clear" w:color="auto" w:fill="auto"/>
            <w:vAlign w:val="center"/>
          </w:tcPr>
          <w:p w:rsidR="00527B04" w:rsidRPr="00083578" w:rsidRDefault="00EC2CFB" w:rsidP="00EC2CFB">
            <w:pPr>
              <w:widowControl w:val="0"/>
              <w:tabs>
                <w:tab w:val="left" w:pos="851"/>
              </w:tabs>
              <w:autoSpaceDE w:val="0"/>
              <w:autoSpaceDN w:val="0"/>
              <w:adjustRightInd w:val="0"/>
              <w:spacing w:line="240" w:lineRule="auto"/>
              <w:ind w:left="-18"/>
              <w:jc w:val="both"/>
              <w:rPr>
                <w:sz w:val="22"/>
                <w:szCs w:val="22"/>
                <w:lang w:val="sr-Cyrl-CS"/>
              </w:rPr>
            </w:pPr>
            <w:r w:rsidRPr="00703E3B">
              <w:rPr>
                <w:noProof/>
                <w:sz w:val="22"/>
                <w:szCs w:val="22"/>
                <w:lang w:val="sr-Cyrl-CS"/>
              </w:rPr>
              <w:t xml:space="preserve">Да располаже неопходним кадровским капацитетом, </w:t>
            </w:r>
            <w:r w:rsidRPr="00703E3B">
              <w:rPr>
                <w:noProof/>
                <w:sz w:val="22"/>
                <w:szCs w:val="22"/>
                <w:lang w:val="ru-RU"/>
              </w:rPr>
              <w:t xml:space="preserve">односно да понуђач има </w:t>
            </w:r>
            <w:r w:rsidRPr="00703E3B">
              <w:rPr>
                <w:noProof/>
                <w:sz w:val="22"/>
                <w:szCs w:val="22"/>
                <w:lang w:val="sr-Cyrl-CS"/>
              </w:rPr>
              <w:t xml:space="preserve">најмање </w:t>
            </w:r>
            <w:r>
              <w:rPr>
                <w:noProof/>
                <w:sz w:val="22"/>
                <w:szCs w:val="22"/>
              </w:rPr>
              <w:t xml:space="preserve">двоје </w:t>
            </w:r>
            <w:r w:rsidRPr="00992594">
              <w:rPr>
                <w:noProof/>
                <w:sz w:val="22"/>
                <w:szCs w:val="22"/>
                <w:lang w:val="sr-Cyrl-CS"/>
              </w:rPr>
              <w:t xml:space="preserve">запослених </w:t>
            </w:r>
            <w:r>
              <w:rPr>
                <w:noProof/>
                <w:sz w:val="22"/>
                <w:szCs w:val="22"/>
                <w:lang w:val="ru-RU"/>
              </w:rPr>
              <w:t>који</w:t>
            </w:r>
            <w:r w:rsidRPr="00992594">
              <w:rPr>
                <w:noProof/>
                <w:sz w:val="22"/>
                <w:szCs w:val="22"/>
                <w:lang w:val="ru-RU"/>
              </w:rPr>
              <w:t xml:space="preserve"> су оспособљен</w:t>
            </w:r>
            <w:r>
              <w:rPr>
                <w:noProof/>
                <w:sz w:val="22"/>
                <w:szCs w:val="22"/>
                <w:lang w:val="ru-RU"/>
              </w:rPr>
              <w:t xml:space="preserve">и </w:t>
            </w:r>
            <w:r w:rsidRPr="00992594">
              <w:rPr>
                <w:noProof/>
                <w:sz w:val="22"/>
                <w:szCs w:val="22"/>
                <w:lang w:val="ru-RU"/>
              </w:rPr>
              <w:t>за продају рачунарске и сродне опреме.</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527B04" w:rsidRPr="00083578" w:rsidRDefault="00EC2CFB"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копијом уговора о раду или копијом М образца, </w:t>
            </w:r>
            <w:r w:rsidRPr="00703E3B">
              <w:rPr>
                <w:sz w:val="22"/>
                <w:szCs w:val="22"/>
                <w:lang w:val="sr-Cyrl-CS"/>
              </w:rPr>
              <w:t xml:space="preserve">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III</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8.</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autoSpaceDE w:val="0"/>
              <w:autoSpaceDN w:val="0"/>
              <w:adjustRightInd w:val="0"/>
              <w:rPr>
                <w:bCs/>
                <w:color w:val="auto"/>
                <w:sz w:val="22"/>
                <w:szCs w:val="22"/>
                <w:lang w:eastAsia="en-US"/>
              </w:rPr>
            </w:pPr>
            <w:r w:rsidRPr="00703E3B">
              <w:rPr>
                <w:sz w:val="22"/>
                <w:szCs w:val="22"/>
                <w:lang w:val="sr-Cyrl-CS" w:eastAsia="en-US"/>
              </w:rPr>
              <w:t xml:space="preserve">Да располаже неопходним техничким капацитетом, </w:t>
            </w:r>
            <w:r w:rsidRPr="00703E3B">
              <w:rPr>
                <w:sz w:val="22"/>
                <w:szCs w:val="22"/>
              </w:rPr>
              <w:t>односно да</w:t>
            </w:r>
            <w:r w:rsidRPr="00703E3B">
              <w:rPr>
                <w:rFonts w:eastAsia="Times New Roman"/>
                <w:sz w:val="22"/>
                <w:szCs w:val="22"/>
                <w:lang w:eastAsia="en-US"/>
              </w:rPr>
              <w:t xml:space="preserve"> понуђач</w:t>
            </w:r>
            <w:r w:rsidRPr="00703E3B">
              <w:rPr>
                <w:bCs/>
                <w:color w:val="auto"/>
                <w:sz w:val="22"/>
                <w:szCs w:val="22"/>
                <w:lang w:eastAsia="en-US"/>
              </w:rPr>
              <w:t xml:space="preserve"> има најмање једно доставно возило;</w:t>
            </w:r>
          </w:p>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копијом саобраћајне дозволе или уговора о лизингу/закупу</w:t>
            </w:r>
            <w:r w:rsidRPr="00703E3B">
              <w:rPr>
                <w:noProof/>
                <w:sz w:val="22"/>
                <w:szCs w:val="22"/>
                <w:lang w:val="ru-RU"/>
              </w:rPr>
              <w:t>.</w:t>
            </w:r>
            <w:r w:rsidRPr="00703E3B">
              <w:rPr>
                <w:sz w:val="22"/>
                <w:szCs w:val="22"/>
                <w:lang w:val="ru-RU"/>
              </w:rPr>
              <w:t xml:space="preserve">, </w:t>
            </w:r>
            <w:r w:rsidRPr="00703E3B">
              <w:rPr>
                <w:sz w:val="22"/>
                <w:szCs w:val="22"/>
                <w:lang w:val="sr-Cyrl-CS"/>
              </w:rPr>
              <w:t xml:space="preserve">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III</w:t>
            </w:r>
            <w:r w:rsidRPr="00703E3B">
              <w:rPr>
                <w:i/>
                <w:sz w:val="22"/>
                <w:szCs w:val="22"/>
                <w:lang w:val="ru-RU"/>
              </w:rPr>
              <w:t xml:space="preserve"> </w:t>
            </w:r>
            <w:r w:rsidRPr="00703E3B">
              <w:rPr>
                <w:i/>
                <w:sz w:val="22"/>
                <w:szCs w:val="22"/>
                <w:lang w:val="sr-Cyrl-CS"/>
              </w:rPr>
              <w:t>одељак 3).</w:t>
            </w:r>
          </w:p>
        </w:tc>
      </w:tr>
    </w:tbl>
    <w:p w:rsidR="00CD0103" w:rsidRDefault="00CD0103">
      <w:pPr>
        <w:pStyle w:val="ListParagraph"/>
        <w:ind w:left="0"/>
        <w:jc w:val="both"/>
        <w:rPr>
          <w:bCs/>
          <w:iCs/>
        </w:rPr>
      </w:pPr>
    </w:p>
    <w:p w:rsidR="00CD0103" w:rsidRDefault="00CD0103">
      <w:pPr>
        <w:pStyle w:val="ListParagraph"/>
        <w:ind w:left="0"/>
        <w:jc w:val="both"/>
        <w:rPr>
          <w:b/>
          <w:bCs/>
          <w:iCs/>
          <w:u w:val="single"/>
          <w:lang w:val="sr-Cyrl-CS"/>
        </w:rPr>
      </w:pPr>
    </w:p>
    <w:p w:rsidR="00CD0103" w:rsidRDefault="00CD0103">
      <w:pPr>
        <w:pStyle w:val="ListParagraph"/>
        <w:ind w:left="0"/>
        <w:jc w:val="both"/>
        <w:rPr>
          <w:b/>
          <w:bCs/>
          <w:iCs/>
          <w:u w:val="single"/>
          <w:lang w:val="sr-Cyrl-CS"/>
        </w:rPr>
      </w:pPr>
    </w:p>
    <w:p w:rsidR="00CD0103" w:rsidRDefault="00CD0103">
      <w:pPr>
        <w:pStyle w:val="ListParagraph"/>
        <w:numPr>
          <w:ilvl w:val="0"/>
          <w:numId w:val="12"/>
        </w:numPr>
        <w:tabs>
          <w:tab w:val="left" w:pos="0"/>
        </w:tabs>
        <w:ind w:left="284" w:hanging="284"/>
        <w:jc w:val="center"/>
        <w:rPr>
          <w:b/>
          <w:bCs/>
          <w:iCs/>
        </w:rPr>
      </w:pPr>
      <w:r>
        <w:rPr>
          <w:b/>
          <w:bCs/>
          <w:iCs/>
        </w:rPr>
        <w:t>УПУТСТВО КАКО СЕ ДОКАЗУЈЕ ИСПУЊЕНОСТ УСЛОВА</w:t>
      </w:r>
    </w:p>
    <w:p w:rsidR="00CD0103" w:rsidRDefault="00CD0103">
      <w:pPr>
        <w:pStyle w:val="ListParagraph"/>
        <w:tabs>
          <w:tab w:val="left" w:pos="0"/>
        </w:tabs>
        <w:ind w:left="0"/>
        <w:rPr>
          <w:b/>
          <w:bCs/>
          <w:iCs/>
        </w:rPr>
      </w:pPr>
    </w:p>
    <w:p w:rsidR="00CD0103" w:rsidRDefault="00CD0103">
      <w:pPr>
        <w:pStyle w:val="ListParagraph"/>
        <w:jc w:val="both"/>
        <w:rPr>
          <w:bCs/>
          <w:iCs/>
        </w:rPr>
      </w:pPr>
    </w:p>
    <w:p w:rsidR="00CD0103" w:rsidRDefault="00CD0103">
      <w:pPr>
        <w:pStyle w:val="ListParagraph"/>
        <w:ind w:left="0"/>
        <w:jc w:val="both"/>
      </w:pPr>
      <w:r>
        <w:rPr>
          <w:b/>
        </w:rPr>
        <w:t xml:space="preserve">Испуњеност обавезних и додатних услова за учешће у поступку предметне јавне набавке, </w:t>
      </w:r>
      <w:r>
        <w:rPr>
          <w:b/>
          <w:lang w:val="sr-Cyrl-CS"/>
        </w:rPr>
        <w:t xml:space="preserve">у складу са чл. 77. став 4. Закона, </w:t>
      </w:r>
      <w:r>
        <w:rPr>
          <w:b/>
        </w:rPr>
        <w:t xml:space="preserve">понуђач доказује достављањем Изјаве </w:t>
      </w:r>
      <w:r>
        <w:rPr>
          <w:b/>
          <w:lang w:val="sr-Cyrl-CS"/>
        </w:rPr>
        <w:t>(</w:t>
      </w:r>
      <w:r>
        <w:rPr>
          <w:b/>
          <w:i/>
          <w:lang w:val="sr-Cyrl-CS"/>
        </w:rPr>
        <w:t xml:space="preserve">Образац изјаве понуђача, дат је у поглављу </w:t>
      </w:r>
      <w:r w:rsidRPr="00751C34">
        <w:rPr>
          <w:b/>
          <w:i/>
        </w:rPr>
        <w:t>III</w:t>
      </w:r>
      <w:r>
        <w:rPr>
          <w:i/>
        </w:rPr>
        <w:t xml:space="preserve"> </w:t>
      </w:r>
      <w:r>
        <w:rPr>
          <w:b/>
          <w:i/>
          <w:lang w:val="sr-Cyrl-CS"/>
        </w:rPr>
        <w:t>одељак 3</w:t>
      </w:r>
      <w:r>
        <w:rPr>
          <w:b/>
          <w:lang w:val="sr-Cyrl-CS"/>
        </w:rPr>
        <w:t>),</w:t>
      </w:r>
      <w:r>
        <w:rPr>
          <w:b/>
          <w:color w:val="FF0000"/>
          <w:lang w:val="sr-Cyrl-CS"/>
        </w:rPr>
        <w:t xml:space="preserve"> </w:t>
      </w:r>
      <w:r>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Pr>
          <w:b/>
        </w:rPr>
        <w:t>и</w:t>
      </w:r>
      <w:proofErr w:type="gramEnd"/>
      <w:r>
        <w:rPr>
          <w:b/>
        </w:rPr>
        <w:t xml:space="preserve"> 76. </w:t>
      </w:r>
      <w:proofErr w:type="gramStart"/>
      <w:r>
        <w:rPr>
          <w:b/>
        </w:rPr>
        <w:t xml:space="preserve">Закона, дефинисане овом конкурсном документацијом, </w:t>
      </w:r>
      <w:r w:rsidR="00B42E92" w:rsidRPr="001B18C7">
        <w:rPr>
          <w:b/>
          <w:lang w:val="ru-RU"/>
        </w:rPr>
        <w:t xml:space="preserve">осим </w:t>
      </w:r>
      <w:r w:rsidR="00EC2CFB">
        <w:rPr>
          <w:b/>
          <w:lang w:val="ru-RU"/>
        </w:rPr>
        <w:t xml:space="preserve">услова из члана </w:t>
      </w:r>
      <w:r>
        <w:rPr>
          <w:b/>
        </w:rPr>
        <w:t>75.</w:t>
      </w:r>
      <w:proofErr w:type="gramEnd"/>
      <w:r>
        <w:rPr>
          <w:b/>
        </w:rPr>
        <w:t xml:space="preserve"> </w:t>
      </w:r>
      <w:proofErr w:type="gramStart"/>
      <w:r>
        <w:rPr>
          <w:b/>
        </w:rPr>
        <w:t>став</w:t>
      </w:r>
      <w:proofErr w:type="gramEnd"/>
      <w:r>
        <w:rPr>
          <w:b/>
        </w:rPr>
        <w:t xml:space="preserve"> 2. </w:t>
      </w:r>
      <w:proofErr w:type="gramStart"/>
      <w:r w:rsidRPr="00527B04">
        <w:rPr>
          <w:b/>
        </w:rPr>
        <w:t xml:space="preserve">Закона </w:t>
      </w:r>
      <w:r w:rsidRPr="00527B04">
        <w:rPr>
          <w:b/>
          <w:i/>
        </w:rPr>
        <w:t>(И</w:t>
      </w:r>
      <w:r w:rsidRPr="00527B04">
        <w:rPr>
          <w:b/>
          <w:i/>
          <w:lang w:val="sr-Cyrl-CS"/>
        </w:rPr>
        <w:t>зјава</w:t>
      </w:r>
      <w:r w:rsidRPr="00527B04">
        <w:rPr>
          <w:b/>
          <w:i/>
        </w:rPr>
        <w:t xml:space="preserve"> из </w:t>
      </w:r>
      <w:r w:rsidRPr="00527B04">
        <w:rPr>
          <w:b/>
          <w:i/>
          <w:lang w:val="sr-Cyrl-CS"/>
        </w:rPr>
        <w:t xml:space="preserve">поглавља </w:t>
      </w:r>
      <w:r w:rsidR="00527B04" w:rsidRPr="00527B04">
        <w:rPr>
          <w:b/>
          <w:i/>
        </w:rPr>
        <w:t>VI</w:t>
      </w:r>
      <w:r w:rsidRPr="00527B04">
        <w:rPr>
          <w:b/>
          <w:i/>
        </w:rPr>
        <w:t>I</w:t>
      </w:r>
      <w:r w:rsidR="00751C34">
        <w:rPr>
          <w:b/>
          <w:i/>
        </w:rPr>
        <w:t>I</w:t>
      </w:r>
      <w:r w:rsidRPr="00527B04">
        <w:rPr>
          <w:b/>
          <w:i/>
          <w:lang w:val="sr-Cyrl-CS"/>
        </w:rPr>
        <w:t>)</w:t>
      </w:r>
      <w:r w:rsidRPr="00527B04">
        <w:t>.</w:t>
      </w:r>
      <w:proofErr w:type="gramEnd"/>
    </w:p>
    <w:p w:rsidR="00CD0103" w:rsidRDefault="00CD0103">
      <w:pPr>
        <w:pStyle w:val="ListParagraph"/>
        <w:jc w:val="both"/>
      </w:pPr>
    </w:p>
    <w:p w:rsidR="00CD0103" w:rsidRDefault="00CD0103">
      <w:pPr>
        <w:pStyle w:val="ListParagraph"/>
        <w:ind w:left="0"/>
        <w:jc w:val="both"/>
        <w:rPr>
          <w:b/>
          <w:bCs/>
          <w:iCs/>
          <w:u w:val="single"/>
        </w:rPr>
      </w:pPr>
      <w:proofErr w:type="gramStart"/>
      <w:r>
        <w:t>Изјава мора да буде потписана од стране овлашћеног лица понуђача и оверена печатом.</w:t>
      </w:r>
      <w:proofErr w:type="gramEnd"/>
      <w:r>
        <w:t xml:space="preserve"> </w:t>
      </w:r>
      <w:proofErr w:type="gramStart"/>
      <w: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D0103" w:rsidRDefault="00CD0103">
      <w:pPr>
        <w:pStyle w:val="ListParagraph"/>
        <w:ind w:left="0"/>
        <w:jc w:val="both"/>
        <w:rPr>
          <w:b/>
          <w:bCs/>
          <w:iCs/>
          <w:u w:val="single"/>
        </w:rPr>
      </w:pPr>
    </w:p>
    <w:p w:rsidR="00CD0103" w:rsidRDefault="00CD0103">
      <w:pPr>
        <w:pStyle w:val="ListParagraph"/>
        <w:ind w:left="0"/>
        <w:jc w:val="both"/>
        <w:rPr>
          <w:b/>
          <w:bCs/>
          <w:iCs/>
          <w:u w:val="single"/>
          <w:lang w:val="sr-Cyrl-CS"/>
        </w:rPr>
      </w:pPr>
      <w:r>
        <w:rPr>
          <w:b/>
          <w:bCs/>
          <w:iCs/>
          <w:u w:val="single"/>
        </w:rPr>
        <w:t>Уколико понуду подноси група понуђача</w:t>
      </w:r>
      <w:r>
        <w:rPr>
          <w:bCs/>
          <w:iCs/>
        </w:rPr>
        <w:t>, Изјава мора бити потписана од стране овлашћеног лица сваког понуђача из групе понуђача и оверена печатом</w:t>
      </w:r>
    </w:p>
    <w:p w:rsidR="00CD0103" w:rsidRDefault="00CD0103">
      <w:pPr>
        <w:pStyle w:val="ListParagraph"/>
        <w:ind w:left="0"/>
        <w:jc w:val="both"/>
        <w:rPr>
          <w:b/>
          <w:bCs/>
          <w:iCs/>
          <w:u w:val="single"/>
          <w:lang w:val="sr-Cyrl-CS"/>
        </w:rPr>
      </w:pPr>
    </w:p>
    <w:p w:rsidR="00CD0103" w:rsidRDefault="00CD0103">
      <w:pPr>
        <w:pStyle w:val="ListParagraph"/>
        <w:ind w:left="0"/>
        <w:jc w:val="both"/>
        <w:rPr>
          <w:b/>
          <w:bCs/>
          <w:i/>
          <w:iCs/>
        </w:rPr>
      </w:pPr>
      <w:proofErr w:type="gramStart"/>
      <w:r>
        <w:rPr>
          <w:b/>
          <w:bCs/>
          <w:iCs/>
          <w:u w:val="single"/>
        </w:rPr>
        <w:t>Уколико понуђач подноси понуду са подизвођачем</w:t>
      </w:r>
      <w:r>
        <w:rPr>
          <w:bCs/>
          <w:iCs/>
        </w:rPr>
        <w:t xml:space="preserve">, понуђач је дужан да достави Изјаву подизвођача </w:t>
      </w:r>
      <w:r>
        <w:rPr>
          <w:lang w:val="sr-Cyrl-CS"/>
        </w:rPr>
        <w:t>(</w:t>
      </w:r>
      <w:r>
        <w:rPr>
          <w:i/>
          <w:lang w:val="sr-Cyrl-CS"/>
        </w:rPr>
        <w:t>Образац изјав</w:t>
      </w:r>
      <w:r>
        <w:rPr>
          <w:i/>
        </w:rPr>
        <w:t>е подизвођача, дат је у поглављу</w:t>
      </w:r>
      <w:r>
        <w:rPr>
          <w:i/>
          <w:lang w:val="ru-RU"/>
        </w:rPr>
        <w:t xml:space="preserve"> </w:t>
      </w:r>
      <w:r w:rsidR="00527B04">
        <w:rPr>
          <w:i/>
        </w:rPr>
        <w:t>III</w:t>
      </w:r>
      <w:r>
        <w:rPr>
          <w:i/>
          <w:lang w:val="ru-RU"/>
        </w:rPr>
        <w:t xml:space="preserve"> </w:t>
      </w:r>
      <w:r>
        <w:rPr>
          <w:i/>
          <w:lang w:val="sr-Cyrl-CS"/>
        </w:rPr>
        <w:t>одељак 3</w:t>
      </w:r>
      <w:r>
        <w:rPr>
          <w:lang w:val="sr-Cyrl-CS"/>
        </w:rPr>
        <w:t>),</w:t>
      </w:r>
      <w:r>
        <w:rPr>
          <w:bCs/>
          <w:iCs/>
        </w:rPr>
        <w:t xml:space="preserve"> потписану од стране овлашћеног лица подизвођача и оверену печатом.</w:t>
      </w:r>
      <w:proofErr w:type="gramEnd"/>
    </w:p>
    <w:p w:rsidR="00CD0103" w:rsidRDefault="00CD0103">
      <w:pPr>
        <w:jc w:val="both"/>
        <w:rPr>
          <w:b/>
          <w:bCs/>
          <w:i/>
          <w:iCs/>
        </w:rPr>
      </w:pPr>
    </w:p>
    <w:p w:rsidR="00CD0103" w:rsidRDefault="00CD0103">
      <w:pPr>
        <w:pStyle w:val="ListParagraph"/>
        <w:tabs>
          <w:tab w:val="left" w:pos="680"/>
        </w:tabs>
        <w:ind w:left="0"/>
        <w:jc w:val="both"/>
        <w:rPr>
          <w:rFonts w:eastAsia="TimesNewRomanPS-BoldMT"/>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24680" w:rsidRDefault="00A24680">
      <w:pPr>
        <w:pStyle w:val="ListParagraph"/>
        <w:tabs>
          <w:tab w:val="left" w:pos="680"/>
        </w:tabs>
        <w:ind w:left="0"/>
        <w:jc w:val="both"/>
        <w:rPr>
          <w:bCs/>
          <w:lang w:val="sr-Cyrl-CS"/>
        </w:rPr>
      </w:pPr>
    </w:p>
    <w:p w:rsidR="00CD0103" w:rsidRDefault="00A24680">
      <w:pPr>
        <w:pStyle w:val="ListParagraph"/>
        <w:tabs>
          <w:tab w:val="left" w:pos="680"/>
        </w:tabs>
        <w:ind w:left="0"/>
        <w:jc w:val="both"/>
        <w:rPr>
          <w:sz w:val="22"/>
          <w:szCs w:val="22"/>
          <w:lang w:val="sr-Cyrl-CS"/>
        </w:rPr>
      </w:pPr>
      <w:proofErr w:type="gramStart"/>
      <w:r w:rsidRPr="00A24680">
        <w:rPr>
          <w:sz w:val="22"/>
          <w:szCs w:val="22"/>
        </w:rPr>
        <w:t>Уколико је наручилац у конкурсној документацији одредио да се испуњеност свих или појединих услова, осим услова из члана 75.</w:t>
      </w:r>
      <w:proofErr w:type="gramEnd"/>
      <w:r w:rsidRPr="00A24680">
        <w:rPr>
          <w:sz w:val="22"/>
          <w:szCs w:val="22"/>
        </w:rPr>
        <w:t xml:space="preserve"> </w:t>
      </w:r>
      <w:proofErr w:type="gramStart"/>
      <w:r w:rsidRPr="00A24680">
        <w:rPr>
          <w:sz w:val="22"/>
          <w:szCs w:val="22"/>
        </w:rPr>
        <w:t>Став 1.</w:t>
      </w:r>
      <w:proofErr w:type="gramEnd"/>
      <w:r w:rsidRPr="00A24680">
        <w:rPr>
          <w:sz w:val="22"/>
          <w:szCs w:val="22"/>
        </w:rPr>
        <w:t xml:space="preserve"> тачка 5) Закона, доказује достављањем изјаве којом понуђач под пуном материјалном и кривичном одговорношћу потврђује да испуњава услове, наручилац је 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доказа.Наручилац доказе може да затражи и од осталих понуђача.Наручилац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 </w:t>
      </w:r>
      <w:proofErr w:type="gramStart"/>
      <w:r w:rsidRPr="00A24680">
        <w:rPr>
          <w:sz w:val="22"/>
          <w:szCs w:val="22"/>
        </w:rPr>
        <w:t>(Наручилац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w:t>
      </w:r>
      <w:proofErr w:type="gramEnd"/>
      <w:r w:rsidRPr="00A24680">
        <w:rPr>
          <w:sz w:val="22"/>
          <w:szCs w:val="22"/>
        </w:rPr>
        <w:t xml:space="preserve"> </w:t>
      </w:r>
      <w:proofErr w:type="gramStart"/>
      <w:r w:rsidRPr="00A24680">
        <w:rPr>
          <w:sz w:val="22"/>
          <w:szCs w:val="22"/>
        </w:rPr>
        <w:t>став</w:t>
      </w:r>
      <w:proofErr w:type="gramEnd"/>
      <w:r w:rsidRPr="00A24680">
        <w:rPr>
          <w:sz w:val="22"/>
          <w:szCs w:val="22"/>
        </w:rPr>
        <w:t xml:space="preserve"> 1. </w:t>
      </w:r>
      <w:proofErr w:type="gramStart"/>
      <w:r w:rsidRPr="00A24680">
        <w:rPr>
          <w:sz w:val="22"/>
          <w:szCs w:val="22"/>
        </w:rPr>
        <w:t>Закона.</w:t>
      </w:r>
      <w:proofErr w:type="gramEnd"/>
    </w:p>
    <w:p w:rsidR="00A24680" w:rsidRPr="00A24680" w:rsidRDefault="00A24680">
      <w:pPr>
        <w:pStyle w:val="ListParagraph"/>
        <w:tabs>
          <w:tab w:val="left" w:pos="680"/>
        </w:tabs>
        <w:ind w:left="0"/>
        <w:jc w:val="both"/>
        <w:rPr>
          <w:bCs/>
          <w:sz w:val="22"/>
          <w:szCs w:val="22"/>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w:t>
      </w:r>
      <w:proofErr w:type="gramEnd"/>
      <w:r w:rsidRPr="00527B04">
        <w:rPr>
          <w:rFonts w:eastAsia="TimesNewRomanPS-BoldMT"/>
          <w:bCs/>
          <w:sz w:val="22"/>
          <w:szCs w:val="22"/>
          <w:lang w:val="sr-Cyrl-CS"/>
        </w:rPr>
        <w:t xml:space="preserve">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sz w:val="22"/>
          <w:szCs w:val="22"/>
        </w:rPr>
        <w:lastRenderedPageBreak/>
        <w:t>Понуђач уписан у Регистар понуђача, на основу члана 78.</w:t>
      </w:r>
      <w:proofErr w:type="gramEnd"/>
      <w:r w:rsidRPr="00527B04">
        <w:rPr>
          <w:sz w:val="22"/>
          <w:szCs w:val="22"/>
        </w:rPr>
        <w:t xml:space="preserve"> </w:t>
      </w:r>
      <w:proofErr w:type="gramStart"/>
      <w:r w:rsidRPr="00527B04">
        <w:rPr>
          <w:sz w:val="22"/>
          <w:szCs w:val="22"/>
        </w:rPr>
        <w:t xml:space="preserve">Закона, није дужан да приликом подношења понуде доказује испуњеност обавезних услова из </w:t>
      </w:r>
      <w:r w:rsidRPr="00527B04">
        <w:rPr>
          <w:bCs/>
          <w:iCs/>
          <w:sz w:val="22"/>
          <w:szCs w:val="22"/>
          <w:lang w:val="sr-Cyrl-CS"/>
        </w:rPr>
        <w:t>члана 75.</w:t>
      </w:r>
      <w:proofErr w:type="gramEnd"/>
      <w:r w:rsidRPr="00527B04">
        <w:rPr>
          <w:bCs/>
          <w:iCs/>
          <w:sz w:val="22"/>
          <w:szCs w:val="22"/>
          <w:lang w:val="sr-Cyrl-CS"/>
        </w:rPr>
        <w:t xml:space="preserve">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jc w:val="both"/>
        <w:rPr>
          <w:sz w:val="22"/>
          <w:szCs w:val="22"/>
        </w:rPr>
      </w:pPr>
      <w:proofErr w:type="gramStart"/>
      <w:r w:rsidRPr="00527B0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rFonts w:eastAsia="TimesNewRomanPSMT"/>
          <w:bCs/>
          <w:sz w:val="22"/>
          <w:szCs w:val="22"/>
        </w:rPr>
      </w:pPr>
      <w:proofErr w:type="gramStart"/>
      <w:r w:rsidRPr="00527B0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27B04">
        <w:rPr>
          <w:rFonts w:eastAsia="TimesNewRomanPSMT"/>
          <w:bCs/>
          <w:sz w:val="22"/>
          <w:szCs w:val="22"/>
        </w:rPr>
        <w:t>.</w:t>
      </w:r>
      <w:proofErr w:type="gramEnd"/>
      <w:r w:rsidRPr="00527B04">
        <w:rPr>
          <w:rFonts w:eastAsia="TimesNewRomanPSMT"/>
          <w:bCs/>
          <w:sz w:val="22"/>
          <w:szCs w:val="22"/>
        </w:rPr>
        <w:t xml:space="preserve"> </w:t>
      </w:r>
    </w:p>
    <w:p w:rsidR="00CD0103" w:rsidRPr="00527B04" w:rsidRDefault="00CD0103">
      <w:pPr>
        <w:pStyle w:val="ListParagraph"/>
        <w:tabs>
          <w:tab w:val="left" w:pos="680"/>
        </w:tabs>
        <w:ind w:left="0"/>
        <w:jc w:val="both"/>
        <w:rPr>
          <w:rFonts w:eastAsia="TimesNewRomanPSMT"/>
          <w:bCs/>
          <w:sz w:val="22"/>
          <w:szCs w:val="22"/>
        </w:rPr>
      </w:pPr>
    </w:p>
    <w:p w:rsidR="00CD0103" w:rsidRDefault="00CD0103">
      <w:pPr>
        <w:pStyle w:val="ListParagraph"/>
        <w:tabs>
          <w:tab w:val="left" w:pos="680"/>
        </w:tabs>
        <w:ind w:left="0"/>
        <w:jc w:val="both"/>
        <w:rPr>
          <w:rFonts w:eastAsia="TimesNewRomanPSMT"/>
          <w:bCs/>
          <w:lang w:val="sr-Cyrl-CS"/>
        </w:rPr>
      </w:pPr>
      <w:proofErr w:type="gramStart"/>
      <w:r w:rsidRPr="00527B0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w:t>
      </w:r>
      <w:r>
        <w:rPr>
          <w:rFonts w:eastAsia="TimesNewRomanPSMT"/>
          <w:bCs/>
        </w:rPr>
        <w:t xml:space="preserve">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910F63" w:rsidRDefault="00910F63">
      <w:pPr>
        <w:jc w:val="both"/>
        <w:rPr>
          <w:b/>
          <w:bCs/>
          <w:i/>
          <w:iCs/>
          <w:color w:val="FF0000"/>
          <w:lang w:val="sr-Cyrl-CS"/>
        </w:rPr>
      </w:pPr>
    </w:p>
    <w:p w:rsidR="001C19FF" w:rsidRPr="001C19FF" w:rsidRDefault="001C19FF">
      <w:pPr>
        <w:jc w:val="both"/>
        <w:rPr>
          <w:b/>
          <w:bCs/>
          <w:i/>
          <w:iCs/>
          <w:color w:val="FF0000"/>
          <w:lang w:val="sr-Cyrl-CS"/>
        </w:rPr>
      </w:pPr>
    </w:p>
    <w:p w:rsidR="00736E3B" w:rsidRDefault="00736E3B">
      <w:pPr>
        <w:jc w:val="both"/>
        <w:rPr>
          <w:b/>
          <w:bCs/>
          <w:i/>
          <w:iCs/>
          <w:color w:val="FF0000"/>
          <w:lang w:val="sr-Cyrl-CS"/>
        </w:rPr>
      </w:pPr>
    </w:p>
    <w:p w:rsidR="00A24680" w:rsidRDefault="00A24680">
      <w:pPr>
        <w:jc w:val="both"/>
        <w:rPr>
          <w:b/>
          <w:bCs/>
          <w:i/>
          <w:iCs/>
          <w:color w:val="FF0000"/>
          <w:lang w:val="sr-Cyrl-CS"/>
        </w:rPr>
      </w:pPr>
    </w:p>
    <w:p w:rsidR="00A24680" w:rsidRDefault="00A24680">
      <w:pPr>
        <w:jc w:val="both"/>
        <w:rPr>
          <w:b/>
          <w:bCs/>
          <w:i/>
          <w:iCs/>
          <w:color w:val="FF0000"/>
          <w:lang w:val="sr-Cyrl-CS"/>
        </w:rPr>
      </w:pPr>
    </w:p>
    <w:p w:rsidR="00EC2CFB" w:rsidRDefault="00EC2CFB">
      <w:pPr>
        <w:jc w:val="both"/>
        <w:rPr>
          <w:b/>
          <w:bCs/>
          <w:i/>
          <w:iCs/>
          <w:color w:val="FF0000"/>
          <w:lang w:val="sr-Cyrl-CS"/>
        </w:rPr>
      </w:pPr>
    </w:p>
    <w:p w:rsidR="00EC2CFB" w:rsidRDefault="00EC2CFB">
      <w:pPr>
        <w:jc w:val="both"/>
        <w:rPr>
          <w:b/>
          <w:bCs/>
          <w:i/>
          <w:iCs/>
          <w:color w:val="FF0000"/>
          <w:lang w:val="sr-Cyrl-CS"/>
        </w:rPr>
      </w:pPr>
    </w:p>
    <w:p w:rsidR="00EC2CFB" w:rsidRDefault="00EC2CFB">
      <w:pPr>
        <w:jc w:val="both"/>
        <w:rPr>
          <w:b/>
          <w:bCs/>
          <w:i/>
          <w:iCs/>
          <w:color w:val="FF0000"/>
          <w:lang w:val="sr-Cyrl-CS"/>
        </w:rPr>
      </w:pPr>
    </w:p>
    <w:p w:rsidR="00EC2CFB" w:rsidRDefault="00EC2CFB">
      <w:pPr>
        <w:jc w:val="both"/>
        <w:rPr>
          <w:b/>
          <w:bCs/>
          <w:i/>
          <w:iCs/>
          <w:color w:val="FF0000"/>
          <w:lang w:val="sr-Cyrl-CS"/>
        </w:rPr>
      </w:pPr>
    </w:p>
    <w:p w:rsidR="00A24680" w:rsidRPr="00A24680" w:rsidRDefault="00A24680">
      <w:pPr>
        <w:jc w:val="both"/>
        <w:rPr>
          <w:b/>
          <w:bCs/>
          <w:i/>
          <w:iCs/>
          <w:color w:val="FF0000"/>
          <w:lang w:val="sr-Cyrl-CS"/>
        </w:rPr>
      </w:pPr>
    </w:p>
    <w:p w:rsidR="00527B04" w:rsidRDefault="00527B04">
      <w:pPr>
        <w:jc w:val="both"/>
        <w:rPr>
          <w:b/>
          <w:bCs/>
          <w:i/>
          <w:iCs/>
          <w:color w:val="FF0000"/>
          <w:lang w:val="sr-Latn-CS"/>
        </w:rPr>
      </w:pPr>
    </w:p>
    <w:p w:rsidR="00527B04" w:rsidRDefault="00527B04">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Default="00E41AAC">
      <w:pPr>
        <w:jc w:val="both"/>
        <w:rPr>
          <w:b/>
          <w:bCs/>
          <w:i/>
          <w:iCs/>
          <w:color w:val="FF0000"/>
          <w:lang w:val="sr-Cyrl-CS"/>
        </w:rPr>
      </w:pPr>
    </w:p>
    <w:p w:rsidR="00E41AAC" w:rsidRPr="00E41AAC" w:rsidRDefault="00E41AAC">
      <w:pPr>
        <w:jc w:val="both"/>
        <w:rPr>
          <w:b/>
          <w:bCs/>
          <w:i/>
          <w:iCs/>
          <w:color w:val="FF0000"/>
          <w:lang w:val="sr-Cyrl-CS"/>
        </w:rPr>
      </w:pPr>
    </w:p>
    <w:p w:rsidR="00527B04" w:rsidRPr="00527B04" w:rsidRDefault="00527B04">
      <w:pPr>
        <w:jc w:val="both"/>
        <w:rPr>
          <w:b/>
          <w:bCs/>
          <w:i/>
          <w:iCs/>
          <w:color w:val="FF0000"/>
          <w:lang w:val="sr-Latn-CS"/>
        </w:rPr>
      </w:pPr>
    </w:p>
    <w:p w:rsidR="00CD0103" w:rsidRDefault="00CD0103">
      <w:pPr>
        <w:pStyle w:val="ListParagraph"/>
        <w:numPr>
          <w:ilvl w:val="0"/>
          <w:numId w:val="12"/>
        </w:numPr>
        <w:tabs>
          <w:tab w:val="left" w:pos="0"/>
        </w:tabs>
        <w:rPr>
          <w:bCs/>
          <w:iCs/>
        </w:rPr>
      </w:pPr>
      <w:r>
        <w:rPr>
          <w:b/>
          <w:bCs/>
          <w:iCs/>
        </w:rPr>
        <w:lastRenderedPageBreak/>
        <w:t>ОБРАЗАЦ ИЗЈАВЕ О ИСПУЊАВАЊУ УСЛОВА ИЗ ЧЛ. 75. И 76. ЗАКОНА</w:t>
      </w:r>
    </w:p>
    <w:p w:rsidR="00CD0103" w:rsidRDefault="00CD0103">
      <w:pPr>
        <w:pStyle w:val="ListParagraph"/>
        <w:shd w:val="clear" w:color="auto" w:fill="FFFFFF"/>
        <w:ind w:left="360"/>
        <w:jc w:val="center"/>
        <w:rPr>
          <w:bCs/>
          <w:iCs/>
        </w:rPr>
      </w:pPr>
    </w:p>
    <w:p w:rsidR="00CD0103" w:rsidRDefault="00CD0103">
      <w:pPr>
        <w:jc w:val="center"/>
        <w:rPr>
          <w:b/>
          <w:bCs/>
        </w:rPr>
      </w:pPr>
    </w:p>
    <w:p w:rsidR="00CD0103" w:rsidRDefault="00CD0103">
      <w:pPr>
        <w:jc w:val="center"/>
        <w:rPr>
          <w:b/>
          <w:bCs/>
        </w:rPr>
      </w:pPr>
      <w:r>
        <w:rPr>
          <w:b/>
          <w:bCs/>
        </w:rPr>
        <w:t>ИЗЈАВА ПОНУЂАЧА</w:t>
      </w:r>
    </w:p>
    <w:p w:rsidR="00CD0103" w:rsidRDefault="00CD0103">
      <w:pPr>
        <w:jc w:val="center"/>
        <w:rPr>
          <w:b/>
          <w:bCs/>
        </w:rPr>
      </w:pPr>
      <w:proofErr w:type="gramStart"/>
      <w:r>
        <w:rPr>
          <w:b/>
          <w:bCs/>
        </w:rPr>
        <w:t>О ИСПУЊАВАЊУ УСЛОВА ИЗ ЧЛ.</w:t>
      </w:r>
      <w:proofErr w:type="gramEnd"/>
      <w:r>
        <w:rPr>
          <w:b/>
          <w:bCs/>
        </w:rPr>
        <w:t xml:space="preserve"> 75. И 76. ЗАКОНА У ПОСТУПКУ ЈАВНЕ</w:t>
      </w:r>
    </w:p>
    <w:p w:rsidR="00CD0103" w:rsidRDefault="00CD0103">
      <w:pPr>
        <w:jc w:val="center"/>
        <w:rPr>
          <w:b/>
          <w:bCs/>
        </w:rPr>
      </w:pPr>
      <w:r>
        <w:rPr>
          <w:b/>
          <w:bCs/>
        </w:rPr>
        <w:t>НАБАВКЕ МАЛЕ ВРЕДНОСТИ</w:t>
      </w:r>
    </w:p>
    <w:p w:rsidR="00CD0103" w:rsidRDefault="00CD0103">
      <w:pPr>
        <w:jc w:val="center"/>
        <w:rPr>
          <w:b/>
          <w:bCs/>
        </w:rPr>
      </w:pPr>
    </w:p>
    <w:p w:rsidR="00CD0103" w:rsidRDefault="00CD0103">
      <w:pPr>
        <w:jc w:val="center"/>
        <w:rPr>
          <w:b/>
          <w:bCs/>
        </w:rP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понуђача,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C20978" w:rsidRDefault="00CD0103" w:rsidP="00C20978">
      <w:pPr>
        <w:pStyle w:val="NoSpacing"/>
        <w:rPr>
          <w:rFonts w:ascii="Times New Roman" w:hAnsi="Times New Roman" w:cs="Times New Roman"/>
          <w:bCs/>
          <w:lang w:val="sr-Cyrl-CS"/>
        </w:rPr>
      </w:pPr>
      <w:proofErr w:type="gramStart"/>
      <w:r w:rsidRPr="00C20978">
        <w:rPr>
          <w:rFonts w:ascii="Times New Roman" w:hAnsi="Times New Roman" w:cs="Times New Roman"/>
        </w:rPr>
        <w:t>Понуђач  _</w:t>
      </w:r>
      <w:proofErr w:type="gramEnd"/>
      <w:r w:rsidRPr="00C20978">
        <w:rPr>
          <w:rFonts w:ascii="Times New Roman" w:hAnsi="Times New Roman" w:cs="Times New Roman"/>
        </w:rPr>
        <w:t>____________________________________________ (</w:t>
      </w:r>
      <w:r w:rsidRPr="00C20978">
        <w:rPr>
          <w:rFonts w:ascii="Times New Roman" w:hAnsi="Times New Roman" w:cs="Times New Roman"/>
          <w:i/>
        </w:rPr>
        <w:t>навести назив понуђача</w:t>
      </w:r>
      <w:r w:rsidRPr="00C20978">
        <w:rPr>
          <w:rFonts w:ascii="Times New Roman" w:hAnsi="Times New Roman" w:cs="Times New Roman"/>
        </w:rPr>
        <w:t xml:space="preserve">) у поступку јавне набавке </w:t>
      </w:r>
      <w:r w:rsidR="00EC2CFB">
        <w:rPr>
          <w:rFonts w:ascii="Times New Roman" w:hAnsi="Times New Roman" w:cs="Times New Roman"/>
          <w:lang w:val="sr-Cyrl-CS"/>
        </w:rPr>
        <w:t>добара</w:t>
      </w:r>
      <w:r w:rsidRPr="00C20978">
        <w:rPr>
          <w:rFonts w:ascii="Times New Roman" w:hAnsi="Times New Roman" w:cs="Times New Roman"/>
        </w:rPr>
        <w:t xml:space="preserve"> – </w:t>
      </w:r>
      <w:r w:rsidR="00A24680">
        <w:rPr>
          <w:rFonts w:ascii="Times New Roman" w:hAnsi="Times New Roman" w:cs="Times New Roman"/>
          <w:lang w:val="ru-RU"/>
        </w:rPr>
        <w:t xml:space="preserve"> </w:t>
      </w:r>
      <w:r w:rsidR="00EC2CFB">
        <w:rPr>
          <w:rFonts w:ascii="Times New Roman" w:hAnsi="Times New Roman" w:cs="Times New Roman"/>
          <w:lang w:val="ru-RU"/>
        </w:rPr>
        <w:t>рачунарска опрема за потребе</w:t>
      </w:r>
      <w:r w:rsidR="00A24680">
        <w:rPr>
          <w:rFonts w:ascii="Times New Roman" w:hAnsi="Times New Roman" w:cs="Times New Roman"/>
          <w:lang w:val="ru-RU"/>
        </w:rPr>
        <w:t xml:space="preserve"> </w:t>
      </w:r>
      <w:r w:rsidR="00C20978" w:rsidRPr="00593478">
        <w:rPr>
          <w:rFonts w:ascii="Times New Roman" w:hAnsi="Times New Roman" w:cs="Times New Roman"/>
          <w:bCs/>
        </w:rPr>
        <w:t>Факултета ветеринарске медицине</w:t>
      </w:r>
      <w:r w:rsidRPr="00527B04">
        <w:rPr>
          <w:lang w:val="sr-Latn-CS"/>
        </w:rPr>
        <w:t xml:space="preserve">, </w:t>
      </w:r>
      <w:r w:rsidRPr="00527B04">
        <w:t xml:space="preserve"> </w:t>
      </w:r>
      <w:r w:rsidRPr="00C20978">
        <w:rPr>
          <w:rFonts w:ascii="Times New Roman" w:hAnsi="Times New Roman" w:cs="Times New Roman"/>
        </w:rPr>
        <w:t>ознаке и броја ЈН-</w:t>
      </w:r>
      <w:r w:rsidR="00CF0811" w:rsidRPr="00C20978">
        <w:rPr>
          <w:rFonts w:ascii="Times New Roman" w:hAnsi="Times New Roman" w:cs="Times New Roman"/>
        </w:rPr>
        <w:t>01-</w:t>
      </w:r>
      <w:r w:rsidR="00593478" w:rsidRPr="00C20978">
        <w:rPr>
          <w:rFonts w:ascii="Times New Roman" w:hAnsi="Times New Roman" w:cs="Times New Roman"/>
          <w:lang w:val="sr-Cyrl-CS"/>
        </w:rPr>
        <w:t>8</w:t>
      </w:r>
      <w:r w:rsidR="00CF0811" w:rsidRPr="00C20978">
        <w:rPr>
          <w:rFonts w:ascii="Times New Roman" w:hAnsi="Times New Roman" w:cs="Times New Roman"/>
        </w:rPr>
        <w:t>/</w:t>
      </w:r>
      <w:r w:rsidR="00A24680">
        <w:rPr>
          <w:rFonts w:ascii="Times New Roman" w:hAnsi="Times New Roman" w:cs="Times New Roman"/>
          <w:lang w:val="sr-Cyrl-CS"/>
        </w:rPr>
        <w:t>1</w:t>
      </w:r>
      <w:r w:rsidR="00EC2CFB">
        <w:rPr>
          <w:rFonts w:ascii="Times New Roman" w:hAnsi="Times New Roman" w:cs="Times New Roman"/>
          <w:lang w:val="sr-Cyrl-CS"/>
        </w:rPr>
        <w:t>3</w:t>
      </w:r>
      <w:r w:rsidR="00CF0811" w:rsidRPr="00C20978">
        <w:rPr>
          <w:rFonts w:ascii="Times New Roman" w:hAnsi="Times New Roman" w:cs="Times New Roman"/>
        </w:rPr>
        <w:t>-201</w:t>
      </w:r>
      <w:r w:rsidR="00593478" w:rsidRPr="00C20978">
        <w:rPr>
          <w:rFonts w:ascii="Times New Roman" w:hAnsi="Times New Roman" w:cs="Times New Roman"/>
          <w:lang w:val="sr-Cyrl-CS"/>
        </w:rPr>
        <w:t>5</w:t>
      </w:r>
      <w:r w:rsidRPr="00C20978">
        <w:rPr>
          <w:rFonts w:ascii="Times New Roman" w:hAnsi="Times New Roman" w:cs="Times New Roman"/>
        </w:rPr>
        <w:t xml:space="preserve">, испуњава све услове из чл. 75. </w:t>
      </w:r>
      <w:proofErr w:type="gramStart"/>
      <w:r w:rsidRPr="00C20978">
        <w:rPr>
          <w:rFonts w:ascii="Times New Roman" w:hAnsi="Times New Roman" w:cs="Times New Roman"/>
        </w:rPr>
        <w:t>и</w:t>
      </w:r>
      <w:proofErr w:type="gramEnd"/>
      <w:r w:rsidRPr="00C20978">
        <w:rPr>
          <w:rFonts w:ascii="Times New Roman" w:hAnsi="Times New Roman" w:cs="Times New Roman"/>
        </w:rPr>
        <w:t xml:space="preserve"> 76.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0"/>
        </w:numPr>
        <w:jc w:val="both"/>
        <w:rPr>
          <w:sz w:val="22"/>
          <w:szCs w:val="22"/>
        </w:rPr>
      </w:pPr>
      <w:r w:rsidRPr="00527B04">
        <w:rPr>
          <w:sz w:val="22"/>
          <w:szCs w:val="22"/>
        </w:rPr>
        <w:t>Понуђач је регистрован код надлежног органа, односно уписан у одговарајући регистар;</w:t>
      </w:r>
    </w:p>
    <w:p w:rsidR="00CD0103" w:rsidRPr="00527B04" w:rsidRDefault="00CD0103">
      <w:pPr>
        <w:pStyle w:val="ListParagraph"/>
        <w:numPr>
          <w:ilvl w:val="0"/>
          <w:numId w:val="10"/>
        </w:numPr>
        <w:jc w:val="both"/>
        <w:rPr>
          <w:sz w:val="22"/>
          <w:szCs w:val="22"/>
        </w:rPr>
      </w:pPr>
      <w:r w:rsidRPr="00527B0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0"/>
        </w:numPr>
        <w:jc w:val="both"/>
        <w:rPr>
          <w:sz w:val="22"/>
          <w:szCs w:val="22"/>
        </w:rPr>
      </w:pPr>
      <w:r w:rsidRPr="00527B04">
        <w:rPr>
          <w:sz w:val="22"/>
          <w:szCs w:val="22"/>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rPr>
        <w:t>финансијским капацитетом;</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ru-RU" w:eastAsia="en-US"/>
        </w:rPr>
        <w:t>кадровским капацитетом</w:t>
      </w:r>
      <w:r w:rsidRPr="00527B04">
        <w:rPr>
          <w:sz w:val="22"/>
          <w:szCs w:val="22"/>
        </w:rPr>
        <w:t>;</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eastAsia="en-US"/>
        </w:rPr>
        <w:t>техничким</w:t>
      </w:r>
      <w:r w:rsidRPr="00527B04">
        <w:rPr>
          <w:sz w:val="22"/>
          <w:szCs w:val="22"/>
          <w:lang w:val="ru-RU" w:eastAsia="en-US"/>
        </w:rPr>
        <w:t xml:space="preserve"> капацитетом</w:t>
      </w:r>
      <w:r w:rsidRPr="00527B04">
        <w:rPr>
          <w:sz w:val="22"/>
          <w:szCs w:val="22"/>
        </w:rPr>
        <w:t>.</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360" w:lineRule="auto"/>
        <w:rPr>
          <w:b/>
          <w:bCs/>
          <w:i/>
          <w:iCs/>
          <w:sz w:val="22"/>
          <w:szCs w:val="22"/>
        </w:rPr>
      </w:pPr>
      <w:r w:rsidRPr="00527B04">
        <w:rPr>
          <w:sz w:val="22"/>
          <w:szCs w:val="22"/>
        </w:rPr>
        <w:t xml:space="preserve">Датум: __________________________                    М.П.                 __________________________                                                        </w:t>
      </w:r>
    </w:p>
    <w:p w:rsidR="00CD0103" w:rsidRDefault="00CD0103">
      <w:pPr>
        <w:jc w:val="both"/>
        <w:rPr>
          <w:b/>
          <w:bCs/>
          <w:i/>
          <w:iCs/>
          <w:sz w:val="22"/>
          <w:szCs w:val="22"/>
          <w:lang w:val="sr-Cyrl-CS"/>
        </w:rPr>
      </w:pPr>
    </w:p>
    <w:p w:rsidR="00E34B44" w:rsidRDefault="00E34B44">
      <w:pPr>
        <w:jc w:val="both"/>
        <w:rPr>
          <w:b/>
          <w:bCs/>
          <w:i/>
          <w:iCs/>
          <w:sz w:val="22"/>
          <w:szCs w:val="22"/>
          <w:lang w:val="sr-Cyrl-CS"/>
        </w:rPr>
      </w:pPr>
    </w:p>
    <w:p w:rsidR="00E34B44" w:rsidRPr="00E34B44" w:rsidRDefault="00E34B44">
      <w:pPr>
        <w:jc w:val="both"/>
        <w:rPr>
          <w:b/>
          <w:bCs/>
          <w:i/>
          <w:iCs/>
          <w:sz w:val="22"/>
          <w:szCs w:val="22"/>
          <w:lang w:val="sr-Cyrl-CS"/>
        </w:rPr>
      </w:pPr>
    </w:p>
    <w:p w:rsidR="00CD0103" w:rsidRPr="00527B04" w:rsidRDefault="00CD0103">
      <w:pPr>
        <w:jc w:val="both"/>
        <w:rPr>
          <w:sz w:val="22"/>
          <w:szCs w:val="22"/>
        </w:rPr>
      </w:pPr>
      <w:r w:rsidRPr="00527B04">
        <w:rPr>
          <w:b/>
          <w:bCs/>
          <w:i/>
          <w:iCs/>
          <w:sz w:val="22"/>
          <w:szCs w:val="22"/>
        </w:rPr>
        <w:t xml:space="preserve">Напомена: </w:t>
      </w:r>
      <w:r w:rsidRPr="00527B04">
        <w:rPr>
          <w:b/>
          <w:bCs/>
          <w:i/>
          <w:iCs/>
          <w:sz w:val="22"/>
          <w:szCs w:val="22"/>
          <w:u w:val="single"/>
        </w:rPr>
        <w:t>Уколико понуду подноси група понуђача</w:t>
      </w:r>
      <w:r w:rsidRPr="00527B04">
        <w:rPr>
          <w:bCs/>
          <w:i/>
          <w:iCs/>
          <w:sz w:val="22"/>
          <w:szCs w:val="22"/>
        </w:rPr>
        <w:t>, Изјава мора бити потписана и оверена печатом од стране овлашћеног лица сваког понуђача из групе понуђача.</w:t>
      </w:r>
      <w:r w:rsidRPr="00527B04">
        <w:rPr>
          <w:b/>
          <w:bCs/>
          <w:i/>
          <w:iCs/>
          <w:sz w:val="22"/>
          <w:szCs w:val="22"/>
        </w:rPr>
        <w:t xml:space="preserve"> </w:t>
      </w:r>
    </w:p>
    <w:p w:rsidR="00CD0103" w:rsidRPr="00527B04" w:rsidRDefault="00CD0103">
      <w:pPr>
        <w:pStyle w:val="ListParagraph"/>
        <w:ind w:left="0"/>
        <w:jc w:val="both"/>
        <w:rPr>
          <w:sz w:val="22"/>
          <w:szCs w:val="22"/>
        </w:rPr>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Pr="00C20978" w:rsidRDefault="00527B04">
      <w:pPr>
        <w:pStyle w:val="ListParagraph"/>
        <w:ind w:left="0"/>
        <w:jc w:val="both"/>
        <w:rPr>
          <w:lang w:val="sr-Cyrl-CS"/>
        </w:rPr>
      </w:pPr>
    </w:p>
    <w:p w:rsidR="00527B04" w:rsidRDefault="00527B04">
      <w:pPr>
        <w:pStyle w:val="ListParagraph"/>
        <w:ind w:left="0"/>
        <w:jc w:val="both"/>
        <w:rPr>
          <w:lang w:val="sr-Cyrl-CS"/>
        </w:rPr>
      </w:pPr>
    </w:p>
    <w:p w:rsidR="00A24680" w:rsidRPr="00A24680" w:rsidRDefault="00A24680">
      <w:pPr>
        <w:pStyle w:val="ListParagraph"/>
        <w:ind w:left="0"/>
        <w:jc w:val="both"/>
        <w:rPr>
          <w:lang w:val="sr-Cyrl-CS"/>
        </w:rPr>
      </w:pPr>
    </w:p>
    <w:p w:rsidR="00527B04" w:rsidRDefault="00527B04">
      <w:pPr>
        <w:pStyle w:val="ListParagraph"/>
        <w:ind w:left="0"/>
        <w:jc w:val="both"/>
      </w:pPr>
    </w:p>
    <w:p w:rsidR="00527B04" w:rsidRDefault="00527B04">
      <w:pPr>
        <w:pStyle w:val="ListParagraph"/>
        <w:ind w:left="0"/>
        <w:jc w:val="both"/>
      </w:pPr>
    </w:p>
    <w:p w:rsidR="00CD0103" w:rsidRDefault="00CD0103">
      <w:pPr>
        <w:ind w:left="2832"/>
        <w:rPr>
          <w:b/>
        </w:rPr>
      </w:pPr>
      <w:r>
        <w:rPr>
          <w:rFonts w:eastAsia="Times New Roman"/>
          <w:b/>
          <w:lang w:val="sr-Latn-CS"/>
        </w:rPr>
        <w:lastRenderedPageBreak/>
        <w:t xml:space="preserve">         </w:t>
      </w:r>
      <w:r>
        <w:rPr>
          <w:b/>
        </w:rPr>
        <w:t>ИЗЈАВА ПОДИЗВОЂАЧА</w:t>
      </w:r>
    </w:p>
    <w:p w:rsidR="00CD0103" w:rsidRDefault="00CD0103">
      <w:pPr>
        <w:jc w:val="center"/>
        <w:rPr>
          <w:b/>
        </w:rPr>
      </w:pPr>
      <w:proofErr w:type="gramStart"/>
      <w:r>
        <w:rPr>
          <w:b/>
        </w:rPr>
        <w:t>О ИСПУЊАВАЊУ УСЛОВА ИЗ ЧЛ.</w:t>
      </w:r>
      <w:proofErr w:type="gramEnd"/>
      <w:r>
        <w:rPr>
          <w:b/>
        </w:rPr>
        <w:t xml:space="preserve"> 75. ЗАКОНА У ПОСТУПКУ ЈАВНЕ</w:t>
      </w:r>
    </w:p>
    <w:p w:rsidR="00CD0103" w:rsidRDefault="00CD0103">
      <w:pPr>
        <w:jc w:val="center"/>
      </w:pPr>
      <w:r>
        <w:rPr>
          <w:b/>
        </w:rPr>
        <w:t>НАБАВКЕ МАЛЕ ВРЕДНОСТИ</w:t>
      </w:r>
    </w:p>
    <w:p w:rsidR="00CD0103" w:rsidRDefault="00CD0103">
      <w:pPr>
        <w:jc w:val="center"/>
      </w:pPr>
    </w:p>
    <w:p w:rsidR="00CD0103" w:rsidRDefault="00CD0103">
      <w:pPr>
        <w:jc w:val="cente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подизвођача,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proofErr w:type="gramStart"/>
      <w:r w:rsidRPr="00527B04">
        <w:rPr>
          <w:sz w:val="22"/>
          <w:szCs w:val="22"/>
        </w:rPr>
        <w:t>Подизвођач____________________________________________ (</w:t>
      </w:r>
      <w:r w:rsidRPr="00527B04">
        <w:rPr>
          <w:i/>
          <w:sz w:val="22"/>
          <w:szCs w:val="22"/>
        </w:rPr>
        <w:t>навести назив понуђача</w:t>
      </w:r>
      <w:r w:rsidRPr="00527B04">
        <w:rPr>
          <w:sz w:val="22"/>
          <w:szCs w:val="22"/>
        </w:rPr>
        <w:t xml:space="preserve">) у поступку јавне набавке </w:t>
      </w:r>
      <w:r w:rsidR="00EC2CFB">
        <w:rPr>
          <w:sz w:val="22"/>
          <w:szCs w:val="22"/>
          <w:lang w:val="sr-Cyrl-CS"/>
        </w:rPr>
        <w:t>добара</w:t>
      </w:r>
      <w:r w:rsidRPr="00527B04">
        <w:rPr>
          <w:sz w:val="22"/>
          <w:szCs w:val="22"/>
        </w:rPr>
        <w:t xml:space="preserve"> –</w:t>
      </w:r>
      <w:r w:rsidR="00A24680" w:rsidRPr="00A24680">
        <w:rPr>
          <w:lang w:val="ru-RU"/>
        </w:rPr>
        <w:t xml:space="preserve"> </w:t>
      </w:r>
      <w:r w:rsidR="00EC2CFB">
        <w:rPr>
          <w:sz w:val="22"/>
          <w:szCs w:val="22"/>
          <w:lang w:val="ru-RU"/>
        </w:rPr>
        <w:t>рачунарска опрема за потребе</w:t>
      </w:r>
      <w:r w:rsidR="00C20978" w:rsidRPr="00C20978">
        <w:rPr>
          <w:bCs/>
          <w:sz w:val="22"/>
          <w:szCs w:val="22"/>
          <w:lang w:val="sr-Cyrl-CS"/>
        </w:rPr>
        <w:t xml:space="preserve">, </w:t>
      </w:r>
      <w:r w:rsidR="00C20978" w:rsidRPr="00C20978">
        <w:rPr>
          <w:bCs/>
          <w:sz w:val="22"/>
          <w:szCs w:val="22"/>
        </w:rPr>
        <w:t>Факултета ветеринарске медицине</w:t>
      </w:r>
      <w:r w:rsidR="00CF0811">
        <w:rPr>
          <w:sz w:val="22"/>
          <w:szCs w:val="22"/>
          <w:lang w:val="ru-RU"/>
        </w:rPr>
        <w:t>,</w:t>
      </w:r>
      <w:r w:rsidRPr="00527B04">
        <w:rPr>
          <w:sz w:val="22"/>
          <w:szCs w:val="22"/>
          <w:lang w:val="ru-RU"/>
        </w:rPr>
        <w:t xml:space="preserve"> </w:t>
      </w:r>
      <w:r w:rsidRPr="00527B04">
        <w:rPr>
          <w:sz w:val="22"/>
          <w:szCs w:val="22"/>
        </w:rPr>
        <w:t>ознаке и броја ЈН-</w:t>
      </w:r>
      <w:r w:rsidR="00CF0811">
        <w:rPr>
          <w:sz w:val="22"/>
          <w:szCs w:val="22"/>
        </w:rPr>
        <w:t>01-</w:t>
      </w:r>
      <w:r w:rsidR="00C20978">
        <w:rPr>
          <w:sz w:val="22"/>
          <w:szCs w:val="22"/>
          <w:lang w:val="sr-Cyrl-CS"/>
        </w:rPr>
        <w:t>8</w:t>
      </w:r>
      <w:r w:rsidR="00CF0811">
        <w:rPr>
          <w:sz w:val="22"/>
          <w:szCs w:val="22"/>
        </w:rPr>
        <w:t>/</w:t>
      </w:r>
      <w:r w:rsidR="00A24680">
        <w:rPr>
          <w:sz w:val="22"/>
          <w:szCs w:val="22"/>
          <w:lang w:val="sr-Cyrl-CS"/>
        </w:rPr>
        <w:t>1</w:t>
      </w:r>
      <w:r w:rsidR="00EC2CFB">
        <w:rPr>
          <w:sz w:val="22"/>
          <w:szCs w:val="22"/>
          <w:lang w:val="sr-Cyrl-CS"/>
        </w:rPr>
        <w:t>3</w:t>
      </w:r>
      <w:r w:rsidR="00CF0811">
        <w:rPr>
          <w:sz w:val="22"/>
          <w:szCs w:val="22"/>
        </w:rPr>
        <w:t>-201</w:t>
      </w:r>
      <w:r w:rsidR="00C20978">
        <w:rPr>
          <w:sz w:val="22"/>
          <w:szCs w:val="22"/>
          <w:lang w:val="sr-Cyrl-CS"/>
        </w:rPr>
        <w:t>5</w:t>
      </w:r>
      <w:r w:rsidRPr="00527B04">
        <w:rPr>
          <w:sz w:val="22"/>
          <w:szCs w:val="22"/>
        </w:rPr>
        <w:t>, испуњава све услове из чл.</w:t>
      </w:r>
      <w:proofErr w:type="gramEnd"/>
      <w:r w:rsidRPr="00527B04">
        <w:rPr>
          <w:sz w:val="22"/>
          <w:szCs w:val="22"/>
        </w:rPr>
        <w:t xml:space="preserve"> 75.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5"/>
        </w:numPr>
        <w:jc w:val="both"/>
        <w:rPr>
          <w:sz w:val="22"/>
          <w:szCs w:val="22"/>
        </w:rPr>
      </w:pPr>
      <w:r w:rsidRPr="00527B04">
        <w:rPr>
          <w:sz w:val="22"/>
          <w:szCs w:val="22"/>
        </w:rPr>
        <w:t>Подизвођач је регистрован код надлежног органа, односно уписан у одговарајући регистар;</w:t>
      </w:r>
    </w:p>
    <w:p w:rsidR="00CD0103" w:rsidRPr="00A24680" w:rsidRDefault="00CD0103" w:rsidP="00A24680">
      <w:pPr>
        <w:pStyle w:val="ListParagraph"/>
        <w:numPr>
          <w:ilvl w:val="0"/>
          <w:numId w:val="15"/>
        </w:numPr>
        <w:jc w:val="both"/>
        <w:rPr>
          <w:sz w:val="22"/>
          <w:szCs w:val="22"/>
        </w:rPr>
      </w:pPr>
      <w:r w:rsidRPr="00527B04">
        <w:rPr>
          <w:sz w:val="22"/>
          <w:szCs w:val="22"/>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5"/>
        </w:numPr>
        <w:jc w:val="both"/>
        <w:rPr>
          <w:sz w:val="22"/>
          <w:szCs w:val="22"/>
        </w:rPr>
      </w:pPr>
      <w:r w:rsidRPr="00527B04">
        <w:rPr>
          <w:sz w:val="22"/>
          <w:szCs w:val="22"/>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100" w:lineRule="atLeast"/>
        <w:rPr>
          <w:sz w:val="22"/>
          <w:szCs w:val="22"/>
        </w:rPr>
      </w:pPr>
      <w:r w:rsidRPr="00527B04">
        <w:rPr>
          <w:sz w:val="22"/>
          <w:szCs w:val="22"/>
        </w:rPr>
        <w:t xml:space="preserve">Датум: __________________________                    М.П.                 __________________________                                                         </w:t>
      </w:r>
    </w:p>
    <w:p w:rsidR="00CD0103" w:rsidRPr="00527B04" w:rsidRDefault="00CD0103">
      <w:pPr>
        <w:pStyle w:val="BodyText2"/>
        <w:spacing w:line="100" w:lineRule="atLeast"/>
        <w:jc w:val="both"/>
        <w:rPr>
          <w:sz w:val="22"/>
          <w:szCs w:val="22"/>
        </w:rPr>
      </w:pPr>
    </w:p>
    <w:p w:rsidR="00CD0103" w:rsidRPr="00527B04" w:rsidRDefault="00CD0103">
      <w:pPr>
        <w:pStyle w:val="BodyText2"/>
        <w:spacing w:line="100" w:lineRule="atLeast"/>
        <w:jc w:val="both"/>
        <w:rPr>
          <w:sz w:val="22"/>
          <w:szCs w:val="22"/>
        </w:rPr>
      </w:pPr>
    </w:p>
    <w:p w:rsidR="00CD0103" w:rsidRPr="00527B04" w:rsidRDefault="00CD0103">
      <w:pPr>
        <w:jc w:val="both"/>
        <w:rPr>
          <w:b/>
          <w:bCs/>
          <w:i/>
          <w:iCs/>
          <w:sz w:val="22"/>
          <w:szCs w:val="22"/>
        </w:rPr>
      </w:pPr>
    </w:p>
    <w:p w:rsidR="00CD0103" w:rsidRPr="00527B04" w:rsidRDefault="00CD0103">
      <w:pPr>
        <w:jc w:val="both"/>
        <w:rPr>
          <w:bCs/>
          <w:iCs/>
          <w:sz w:val="22"/>
          <w:szCs w:val="22"/>
        </w:rPr>
      </w:pPr>
      <w:r w:rsidRPr="00527B04">
        <w:rPr>
          <w:b/>
          <w:bCs/>
          <w:i/>
          <w:iCs/>
          <w:sz w:val="22"/>
          <w:szCs w:val="22"/>
        </w:rPr>
        <w:t>Напомена</w:t>
      </w:r>
      <w:proofErr w:type="gramStart"/>
      <w:r w:rsidRPr="00527B04">
        <w:rPr>
          <w:b/>
          <w:bCs/>
          <w:i/>
          <w:iCs/>
          <w:sz w:val="22"/>
          <w:szCs w:val="22"/>
        </w:rPr>
        <w:t>:</w:t>
      </w:r>
      <w:r w:rsidRPr="00527B04">
        <w:rPr>
          <w:b/>
          <w:bCs/>
          <w:i/>
          <w:iCs/>
          <w:sz w:val="22"/>
          <w:szCs w:val="22"/>
          <w:u w:val="single"/>
        </w:rPr>
        <w:t>Уколико</w:t>
      </w:r>
      <w:proofErr w:type="gramEnd"/>
      <w:r w:rsidRPr="00527B04">
        <w:rPr>
          <w:b/>
          <w:bCs/>
          <w:i/>
          <w:iCs/>
          <w:sz w:val="22"/>
          <w:szCs w:val="22"/>
          <w:u w:val="single"/>
        </w:rPr>
        <w:t xml:space="preserve"> понуђач подноси понуду са подизвођачем</w:t>
      </w:r>
      <w:r w:rsidRPr="00527B04">
        <w:rPr>
          <w:bCs/>
          <w:i/>
          <w:iCs/>
          <w:sz w:val="22"/>
          <w:szCs w:val="22"/>
        </w:rPr>
        <w:t>, Изјава мора бити потписана и оверена печатом од стране овлашћеног лица подизвођача.</w:t>
      </w:r>
    </w:p>
    <w:p w:rsidR="00CD0103" w:rsidRPr="00527B04" w:rsidRDefault="00CD0103">
      <w:pPr>
        <w:pStyle w:val="ListParagraph"/>
        <w:ind w:left="0"/>
        <w:jc w:val="both"/>
        <w:rPr>
          <w:bCs/>
          <w:iCs/>
          <w:sz w:val="22"/>
          <w:szCs w:val="22"/>
        </w:rPr>
      </w:pPr>
    </w:p>
    <w:p w:rsidR="00CD0103" w:rsidRDefault="00CD0103">
      <w:pPr>
        <w:pStyle w:val="ListParagraph"/>
        <w:ind w:left="0"/>
        <w:jc w:val="both"/>
        <w:rPr>
          <w:b/>
          <w:bCs/>
          <w:i/>
          <w:iCs/>
        </w:rPr>
      </w:pPr>
    </w:p>
    <w:p w:rsidR="00CD0103" w:rsidRDefault="00CD0103">
      <w:pPr>
        <w:jc w:val="both"/>
        <w:rPr>
          <w:b/>
          <w:bCs/>
          <w:i/>
          <w:iCs/>
        </w:rPr>
      </w:pPr>
    </w:p>
    <w:p w:rsidR="00CD0103" w:rsidRDefault="00CD0103">
      <w:pPr>
        <w:pStyle w:val="ListParagraph"/>
        <w:tabs>
          <w:tab w:val="left" w:pos="680"/>
        </w:tabs>
        <w:ind w:left="0"/>
        <w:jc w:val="both"/>
        <w:rPr>
          <w:bCs/>
          <w:lang w:val="sr-Cyrl-CS"/>
        </w:rPr>
      </w:pPr>
    </w:p>
    <w:p w:rsidR="00CD0103" w:rsidRDefault="00CD0103">
      <w:pPr>
        <w:pStyle w:val="ListParagraph"/>
        <w:tabs>
          <w:tab w:val="left" w:pos="680"/>
        </w:tabs>
        <w:jc w:val="both"/>
        <w:rPr>
          <w:bCs/>
          <w:lang w:val="sr-Cyrl-CS"/>
        </w:rPr>
      </w:pPr>
    </w:p>
    <w:p w:rsidR="00CD0103" w:rsidRDefault="00CD0103">
      <w:pPr>
        <w:pStyle w:val="ListParagraph"/>
        <w:tabs>
          <w:tab w:val="left" w:pos="680"/>
        </w:tabs>
        <w:ind w:left="0"/>
        <w:jc w:val="both"/>
        <w:rPr>
          <w:b/>
          <w:bCs/>
          <w:i/>
          <w:iCs/>
          <w:color w:val="FF0000"/>
        </w:rPr>
      </w:pPr>
    </w:p>
    <w:p w:rsidR="00CD0103" w:rsidRDefault="00CD0103">
      <w:pPr>
        <w:jc w:val="both"/>
        <w:rPr>
          <w:b/>
          <w:bCs/>
          <w:i/>
          <w:iCs/>
          <w:color w:val="FF0000"/>
        </w:rPr>
      </w:pPr>
    </w:p>
    <w:p w:rsidR="00CD0103" w:rsidRDefault="00CD0103">
      <w:pPr>
        <w:pStyle w:val="ListParagraph"/>
        <w:shd w:val="clear" w:color="auto" w:fill="FFFFFF"/>
        <w:ind w:left="360"/>
        <w:jc w:val="center"/>
        <w:rPr>
          <w:b/>
          <w:bCs/>
          <w:i/>
          <w:iCs/>
          <w:lang w:val="ru-RU"/>
        </w:rPr>
      </w:pPr>
    </w:p>
    <w:p w:rsidR="00CD0103" w:rsidRDefault="00CD0103">
      <w:pPr>
        <w:jc w:val="both"/>
        <w:rPr>
          <w:b/>
          <w:bCs/>
          <w:i/>
          <w:iCs/>
          <w:color w:val="FF0000"/>
          <w:lang w:val="sr-Cyrl-CS"/>
        </w:rPr>
      </w:pPr>
    </w:p>
    <w:p w:rsidR="00CD0103" w:rsidRDefault="00CD0103">
      <w:pPr>
        <w:pStyle w:val="ListParagraph"/>
        <w:pageBreakBefore/>
        <w:tabs>
          <w:tab w:val="left" w:pos="142"/>
          <w:tab w:val="left" w:pos="284"/>
          <w:tab w:val="left" w:pos="426"/>
        </w:tabs>
        <w:ind w:left="284"/>
        <w:rPr>
          <w:bCs/>
          <w:iCs/>
        </w:rPr>
      </w:pPr>
      <w:r>
        <w:rPr>
          <w:b/>
          <w:bCs/>
          <w:iCs/>
          <w:lang w:val="sr-Latn-CS"/>
        </w:rPr>
        <w:lastRenderedPageBreak/>
        <w:t>I</w:t>
      </w:r>
      <w:r>
        <w:rPr>
          <w:b/>
          <w:bCs/>
          <w:iCs/>
        </w:rPr>
        <w:t>V  УПУТСТВО ПОНУЂАЧИМА КАКО ДА САЧИНЕ ПОНУДУ</w:t>
      </w:r>
    </w:p>
    <w:p w:rsidR="00CD0103" w:rsidRDefault="00CD0103">
      <w:pPr>
        <w:pStyle w:val="ListParagraph"/>
        <w:tabs>
          <w:tab w:val="left" w:pos="142"/>
          <w:tab w:val="left" w:pos="284"/>
          <w:tab w:val="left" w:pos="426"/>
        </w:tabs>
        <w:ind w:left="284"/>
        <w:rPr>
          <w:bCs/>
          <w:iCs/>
        </w:rPr>
      </w:pPr>
    </w:p>
    <w:p w:rsidR="00CD0103" w:rsidRDefault="00CD0103">
      <w:pPr>
        <w:pStyle w:val="ListParagraph"/>
        <w:tabs>
          <w:tab w:val="left" w:pos="142"/>
          <w:tab w:val="left" w:pos="284"/>
          <w:tab w:val="left" w:pos="426"/>
        </w:tabs>
        <w:ind w:left="284"/>
        <w:rPr>
          <w:bCs/>
          <w:iCs/>
        </w:rPr>
      </w:pPr>
    </w:p>
    <w:p w:rsidR="00CD0103" w:rsidRPr="00501E9D" w:rsidRDefault="00CD0103">
      <w:pPr>
        <w:jc w:val="both"/>
        <w:rPr>
          <w:sz w:val="22"/>
          <w:szCs w:val="22"/>
          <w:lang w:val="sr-Latn-CS"/>
        </w:rPr>
      </w:pPr>
      <w:r w:rsidRPr="00501E9D">
        <w:rPr>
          <w:b/>
          <w:bCs/>
          <w:iCs/>
          <w:sz w:val="22"/>
          <w:szCs w:val="22"/>
        </w:rPr>
        <w:t>1. ПОДАЦИ О ЈЕЗИКУ НА КОЈЕМ ПОНУДА МОРА ДА БУДЕ САСТАВЉЕНА</w:t>
      </w:r>
    </w:p>
    <w:p w:rsidR="00CD0103" w:rsidRPr="00501E9D" w:rsidRDefault="00CD0103">
      <w:pPr>
        <w:pStyle w:val="CM7"/>
        <w:spacing w:line="240" w:lineRule="auto"/>
        <w:jc w:val="both"/>
        <w:rPr>
          <w:rFonts w:ascii="Times New Roman" w:hAnsi="Times New Roman" w:cs="Times New Roman"/>
          <w:sz w:val="22"/>
          <w:szCs w:val="22"/>
          <w:lang w:val="sr-Cyrl-CS"/>
        </w:rPr>
      </w:pPr>
      <w:r w:rsidRPr="00501E9D">
        <w:rPr>
          <w:rFonts w:ascii="Times New Roman" w:hAnsi="Times New Roman" w:cs="Times New Roman"/>
          <w:sz w:val="22"/>
          <w:szCs w:val="22"/>
          <w:lang w:val="sr-Latn-CS"/>
        </w:rPr>
        <w:t>Понуђач подноси понуду на српском језику.</w:t>
      </w:r>
    </w:p>
    <w:p w:rsidR="00A24680" w:rsidRPr="00501E9D" w:rsidRDefault="00A24680" w:rsidP="00A24680">
      <w:pPr>
        <w:pStyle w:val="Default"/>
        <w:rPr>
          <w:sz w:val="22"/>
          <w:szCs w:val="22"/>
          <w:lang w:val="sr-Cyrl-CS"/>
        </w:rPr>
      </w:pPr>
      <w:proofErr w:type="gramStart"/>
      <w:r w:rsidRPr="00501E9D">
        <w:rPr>
          <w:sz w:val="22"/>
          <w:szCs w:val="22"/>
        </w:rPr>
        <w:t>Наручилац који у поступку прегледа и оцене понуда, уврди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01E9D">
        <w:rPr>
          <w:sz w:val="22"/>
          <w:szCs w:val="22"/>
        </w:rPr>
        <w:t xml:space="preserve"> </w:t>
      </w:r>
      <w:proofErr w:type="gramStart"/>
      <w:r w:rsidRPr="00501E9D">
        <w:rPr>
          <w:sz w:val="22"/>
          <w:szCs w:val="22"/>
        </w:rPr>
        <w:t>У случају спора релевантна је верзија конкурсне документације, односно понуде, на српском језику</w:t>
      </w:r>
      <w:r w:rsidRPr="00501E9D">
        <w:rPr>
          <w:sz w:val="22"/>
          <w:szCs w:val="22"/>
          <w:lang w:val="sr-Cyrl-CS"/>
        </w:rPr>
        <w:t>.</w:t>
      </w:r>
      <w:proofErr w:type="gramEnd"/>
    </w:p>
    <w:p w:rsidR="00CD0103" w:rsidRPr="00501E9D" w:rsidRDefault="00CD0103">
      <w:pPr>
        <w:pStyle w:val="WW-Default"/>
        <w:rPr>
          <w:sz w:val="22"/>
          <w:szCs w:val="22"/>
          <w:lang w:val="sr-Latn-CS" w:eastAsia="en-US"/>
        </w:rPr>
      </w:pPr>
    </w:p>
    <w:p w:rsidR="00CD0103" w:rsidRPr="00501E9D" w:rsidRDefault="00CD0103">
      <w:pPr>
        <w:pStyle w:val="NoSpacing"/>
        <w:jc w:val="both"/>
        <w:rPr>
          <w:rFonts w:ascii="Times New Roman" w:eastAsia="TimesNewRomanPSMT" w:hAnsi="Times New Roman" w:cs="Times New Roman"/>
          <w:lang w:val="ru-RU"/>
        </w:rPr>
      </w:pPr>
      <w:r w:rsidRPr="00501E9D">
        <w:rPr>
          <w:rFonts w:ascii="Times New Roman" w:hAnsi="Times New Roman" w:cs="Times New Roman"/>
          <w:b/>
        </w:rPr>
        <w:t>2. НАЧИН НА КОЈИ ПОНУДА МОРА ДА БУДЕ САЧИЊЕНА</w:t>
      </w:r>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lang w:val="ru-RU"/>
        </w:rPr>
        <w:t>Понуђач понуду подноси непосредно</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личном доставом у писарницу</w:t>
      </w:r>
      <w:r w:rsidR="00CF0811" w:rsidRPr="00501E9D">
        <w:rPr>
          <w:rFonts w:ascii="Times New Roman" w:eastAsia="TimesNewRomanPSMT" w:hAnsi="Times New Roman" w:cs="Times New Roman"/>
          <w:lang w:val="ru-RU"/>
        </w:rPr>
        <w:t xml:space="preserve"> Факултета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 18, Београд,</w:t>
      </w:r>
      <w:r w:rsidRPr="00501E9D">
        <w:rPr>
          <w:rFonts w:ascii="Times New Roman" w:eastAsia="TimesNewRomanPSMT" w:hAnsi="Times New Roman" w:cs="Times New Roman"/>
          <w:lang w:val="ru-RU"/>
        </w:rPr>
        <w:t xml:space="preserve"> или путем поште на адресу:</w:t>
      </w:r>
      <w:r w:rsidR="00CF0811" w:rsidRPr="00501E9D">
        <w:rPr>
          <w:rFonts w:ascii="Times New Roman" w:eastAsia="TimesNewRomanPSMT" w:hAnsi="Times New Roman" w:cs="Times New Roman"/>
          <w:lang w:val="ru-RU"/>
        </w:rPr>
        <w:t xml:space="preserve"> Факултет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w:t>
      </w:r>
      <w:r w:rsidRPr="00501E9D">
        <w:rPr>
          <w:rFonts w:ascii="Times New Roman" w:eastAsia="TimesNewRomanPSMT" w:hAnsi="Times New Roman" w:cs="Times New Roman"/>
          <w:lang w:val="ru-RU"/>
        </w:rPr>
        <w:t xml:space="preserve"> број 1</w:t>
      </w:r>
      <w:r w:rsidR="00CF0811" w:rsidRPr="00501E9D">
        <w:rPr>
          <w:rFonts w:ascii="Times New Roman" w:eastAsia="TimesNewRomanPSMT" w:hAnsi="Times New Roman" w:cs="Times New Roman"/>
          <w:lang w:val="ru-RU"/>
        </w:rPr>
        <w:t>8</w:t>
      </w:r>
      <w:r w:rsidRPr="00501E9D">
        <w:rPr>
          <w:rFonts w:ascii="Times New Roman" w:eastAsia="TimesNewRomanPSMT" w:hAnsi="Times New Roman" w:cs="Times New Roman"/>
          <w:lang w:val="ru-RU"/>
        </w:rPr>
        <w:t>, 11000 Београд</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у затвореној коверти</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На полеђини коверте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bCs/>
        </w:rPr>
        <w:t xml:space="preserve">Понуду доставити на адресу: </w:t>
      </w:r>
      <w:r w:rsidR="005F363A" w:rsidRPr="00501E9D">
        <w:rPr>
          <w:rFonts w:ascii="Times New Roman" w:eastAsia="TimesNewRomanPSMT" w:hAnsi="Times New Roman" w:cs="Times New Roman"/>
          <w:bCs/>
        </w:rPr>
        <w:t>Факултет ветеринарске медицине,</w:t>
      </w:r>
      <w:r w:rsidRPr="00501E9D">
        <w:rPr>
          <w:rFonts w:ascii="Times New Roman" w:eastAsia="TimesNewRomanPSMT" w:hAnsi="Times New Roman" w:cs="Times New Roman"/>
          <w:bCs/>
        </w:rPr>
        <w:t xml:space="preserve"> </w:t>
      </w:r>
      <w:r w:rsidR="005F363A" w:rsidRPr="00501E9D">
        <w:rPr>
          <w:rFonts w:ascii="Times New Roman" w:eastAsia="TimesNewRomanPSMT" w:hAnsi="Times New Roman" w:cs="Times New Roman"/>
          <w:bCs/>
        </w:rPr>
        <w:t xml:space="preserve">Булевар ослобођења </w:t>
      </w:r>
      <w:r w:rsidRPr="00501E9D">
        <w:rPr>
          <w:rFonts w:ascii="Times New Roman" w:eastAsia="TimesNewRomanPSMT" w:hAnsi="Times New Roman" w:cs="Times New Roman"/>
          <w:bCs/>
        </w:rPr>
        <w:t>1</w:t>
      </w:r>
      <w:r w:rsidR="005F363A" w:rsidRPr="00501E9D">
        <w:rPr>
          <w:rFonts w:ascii="Times New Roman" w:eastAsia="TimesNewRomanPSMT" w:hAnsi="Times New Roman" w:cs="Times New Roman"/>
          <w:bCs/>
        </w:rPr>
        <w:t>8</w:t>
      </w:r>
      <w:r w:rsidRPr="00501E9D">
        <w:rPr>
          <w:rFonts w:ascii="Times New Roman" w:eastAsia="TimesNewRomanPSMT" w:hAnsi="Times New Roman" w:cs="Times New Roman"/>
          <w:bCs/>
        </w:rPr>
        <w:t xml:space="preserve">, 11000 Београд, са назнаком: </w:t>
      </w:r>
      <w:r w:rsidRPr="00501E9D">
        <w:rPr>
          <w:rFonts w:ascii="Times New Roman" w:hAnsi="Times New Roman" w:cs="Times New Roman"/>
          <w:lang w:val="sr-Cyrl-CS"/>
        </w:rPr>
        <w:t>„</w:t>
      </w:r>
      <w:r w:rsidR="00CA1274" w:rsidRPr="00501E9D">
        <w:rPr>
          <w:rFonts w:ascii="Times New Roman" w:hAnsi="Times New Roman" w:cs="Times New Roman"/>
          <w:b/>
          <w:lang w:val="sr-Cyrl-CS"/>
        </w:rPr>
        <w:t>НЕ ОТВАРАТИ</w:t>
      </w:r>
      <w:r w:rsidR="00CA1274" w:rsidRPr="00501E9D">
        <w:rPr>
          <w:rFonts w:ascii="Times New Roman" w:hAnsi="Times New Roman" w:cs="Times New Roman"/>
          <w:lang w:val="sr-Cyrl-CS"/>
        </w:rPr>
        <w:t>-</w:t>
      </w:r>
      <w:r w:rsidR="00DD7D8C" w:rsidRPr="00501E9D">
        <w:rPr>
          <w:rFonts w:ascii="Times New Roman" w:hAnsi="Times New Roman" w:cs="Times New Roman"/>
          <w:b/>
          <w:lang w:val="sr-Cyrl-CS"/>
        </w:rPr>
        <w:t>П</w:t>
      </w:r>
      <w:r w:rsidRPr="00501E9D">
        <w:rPr>
          <w:rFonts w:ascii="Times New Roman" w:hAnsi="Times New Roman" w:cs="Times New Roman"/>
          <w:b/>
          <w:lang w:val="sr-Cyrl-CS"/>
        </w:rPr>
        <w:t xml:space="preserve">онуда за јавну набавку </w:t>
      </w:r>
      <w:r w:rsidR="00EC2CFB">
        <w:rPr>
          <w:rFonts w:ascii="Times New Roman" w:hAnsi="Times New Roman" w:cs="Times New Roman"/>
          <w:b/>
          <w:lang w:val="sr-Cyrl-CS"/>
        </w:rPr>
        <w:t>рачунарске опреме</w:t>
      </w:r>
      <w:r w:rsidR="00C20978" w:rsidRPr="00501E9D">
        <w:rPr>
          <w:rFonts w:ascii="Times New Roman" w:hAnsi="Times New Roman" w:cs="Times New Roman"/>
          <w:b/>
          <w:bCs/>
          <w:lang w:val="sr-Cyrl-CS"/>
        </w:rPr>
        <w:t xml:space="preserve">, </w:t>
      </w:r>
      <w:r w:rsidRPr="00501E9D">
        <w:rPr>
          <w:rFonts w:ascii="Times New Roman" w:hAnsi="Times New Roman" w:cs="Times New Roman"/>
          <w:b/>
          <w:lang w:val="sr-Cyrl-CS"/>
        </w:rPr>
        <w:t>ознаке и броја ЈН-</w:t>
      </w:r>
      <w:r w:rsidR="00CF0811" w:rsidRPr="00501E9D">
        <w:rPr>
          <w:rFonts w:ascii="Times New Roman" w:hAnsi="Times New Roman" w:cs="Times New Roman"/>
          <w:b/>
          <w:lang w:val="sr-Cyrl-CS"/>
        </w:rPr>
        <w:t>01-</w:t>
      </w:r>
      <w:r w:rsidR="00C20978" w:rsidRPr="00501E9D">
        <w:rPr>
          <w:rFonts w:ascii="Times New Roman" w:hAnsi="Times New Roman" w:cs="Times New Roman"/>
          <w:b/>
          <w:lang w:val="sr-Cyrl-CS"/>
        </w:rPr>
        <w:t>8</w:t>
      </w:r>
      <w:r w:rsidR="00CF0811" w:rsidRPr="00501E9D">
        <w:rPr>
          <w:rFonts w:ascii="Times New Roman" w:hAnsi="Times New Roman" w:cs="Times New Roman"/>
          <w:b/>
          <w:lang w:val="sr-Cyrl-CS"/>
        </w:rPr>
        <w:t>/</w:t>
      </w:r>
      <w:r w:rsidR="00187A9C" w:rsidRPr="00501E9D">
        <w:rPr>
          <w:rFonts w:ascii="Times New Roman" w:hAnsi="Times New Roman" w:cs="Times New Roman"/>
          <w:b/>
          <w:lang w:val="sr-Cyrl-CS"/>
        </w:rPr>
        <w:t>1</w:t>
      </w:r>
      <w:r w:rsidR="00EC2CFB">
        <w:rPr>
          <w:rFonts w:ascii="Times New Roman" w:hAnsi="Times New Roman" w:cs="Times New Roman"/>
          <w:b/>
          <w:lang w:val="sr-Cyrl-CS"/>
        </w:rPr>
        <w:t>3</w:t>
      </w:r>
      <w:r w:rsidR="006810E2" w:rsidRPr="00501E9D">
        <w:rPr>
          <w:rFonts w:ascii="Times New Roman" w:hAnsi="Times New Roman" w:cs="Times New Roman"/>
          <w:b/>
          <w:lang w:val="sr-Cyrl-CS"/>
        </w:rPr>
        <w:t>-</w:t>
      </w:r>
      <w:r w:rsidR="00CF0811" w:rsidRPr="00501E9D">
        <w:rPr>
          <w:rFonts w:ascii="Times New Roman" w:hAnsi="Times New Roman" w:cs="Times New Roman"/>
          <w:b/>
          <w:lang w:val="sr-Cyrl-CS"/>
        </w:rPr>
        <w:t>201</w:t>
      </w:r>
      <w:r w:rsidR="00714338" w:rsidRPr="00501E9D">
        <w:rPr>
          <w:rFonts w:ascii="Times New Roman" w:hAnsi="Times New Roman" w:cs="Times New Roman"/>
          <w:b/>
          <w:lang w:val="sr-Cyrl-CS"/>
        </w:rPr>
        <w:t>5</w:t>
      </w:r>
      <w:r w:rsidRPr="00501E9D">
        <w:rPr>
          <w:rFonts w:ascii="Times New Roman" w:hAnsi="Times New Roman" w:cs="Times New Roman"/>
          <w:lang w:val="sr-Cyrl-CS"/>
        </w:rPr>
        <w:t>“</w:t>
      </w:r>
      <w:r w:rsidRPr="00501E9D">
        <w:rPr>
          <w:rFonts w:ascii="Times New Roman" w:eastAsia="TimesNewRomanPSMT" w:hAnsi="Times New Roman" w:cs="Times New Roman"/>
          <w:bCs/>
        </w:rPr>
        <w:t xml:space="preserve">. </w:t>
      </w:r>
    </w:p>
    <w:p w:rsidR="00DD7D8C" w:rsidRPr="00501E9D" w:rsidRDefault="00CD0103" w:rsidP="00DD7D8C">
      <w:pPr>
        <w:pStyle w:val="CM7"/>
        <w:numPr>
          <w:ilvl w:val="0"/>
          <w:numId w:val="17"/>
        </w:numPr>
        <w:suppressAutoHyphens w:val="0"/>
        <w:autoSpaceDN w:val="0"/>
        <w:adjustRightInd w:val="0"/>
        <w:spacing w:line="240" w:lineRule="auto"/>
        <w:ind w:left="284" w:hanging="426"/>
        <w:rPr>
          <w:rFonts w:ascii="Times New Roman" w:hAnsi="Times New Roman" w:cs="Times New Roman"/>
          <w:sz w:val="22"/>
          <w:szCs w:val="22"/>
        </w:rPr>
      </w:pPr>
      <w:r w:rsidRPr="00501E9D">
        <w:rPr>
          <w:rFonts w:ascii="Times New Roman" w:eastAsia="TimesNewRomanPSMT" w:hAnsi="Times New Roman" w:cs="Times New Roman"/>
          <w:bCs/>
          <w:sz w:val="22"/>
          <w:szCs w:val="22"/>
        </w:rPr>
        <w:t xml:space="preserve">Понуда се сматра </w:t>
      </w:r>
      <w:r w:rsidRPr="00501E9D">
        <w:rPr>
          <w:rFonts w:ascii="Times New Roman" w:eastAsia="TimesNewRomanPSMT" w:hAnsi="Times New Roman" w:cs="Times New Roman"/>
          <w:b/>
          <w:bCs/>
          <w:i/>
          <w:sz w:val="22"/>
          <w:szCs w:val="22"/>
        </w:rPr>
        <w:t>благовременом</w:t>
      </w:r>
      <w:r w:rsidRPr="00501E9D">
        <w:rPr>
          <w:rFonts w:ascii="Times New Roman" w:eastAsia="TimesNewRomanPSMT" w:hAnsi="Times New Roman" w:cs="Times New Roman"/>
          <w:bCs/>
          <w:sz w:val="22"/>
          <w:szCs w:val="22"/>
        </w:rPr>
        <w:t xml:space="preserve"> уколико је примљена од стране наручиоца </w:t>
      </w:r>
      <w:r w:rsidR="00FF1A2E" w:rsidRPr="00501E9D">
        <w:rPr>
          <w:rFonts w:ascii="Times New Roman" w:hAnsi="Times New Roman" w:cs="Times New Roman"/>
          <w:sz w:val="22"/>
          <w:szCs w:val="22"/>
          <w:lang w:val="sr-Cyrl-CS"/>
        </w:rPr>
        <w:t xml:space="preserve">до </w:t>
      </w:r>
      <w:r w:rsidR="00EC2CFB">
        <w:rPr>
          <w:rFonts w:ascii="Times New Roman" w:hAnsi="Times New Roman" w:cs="Times New Roman"/>
          <w:sz w:val="22"/>
          <w:szCs w:val="22"/>
          <w:lang w:val="sr-Cyrl-CS"/>
        </w:rPr>
        <w:t>10</w:t>
      </w:r>
      <w:r w:rsidR="00FF1A2E" w:rsidRPr="006F2B8F">
        <w:rPr>
          <w:rFonts w:ascii="Times New Roman" w:hAnsi="Times New Roman" w:cs="Times New Roman"/>
          <w:sz w:val="22"/>
          <w:szCs w:val="22"/>
          <w:lang w:val="sr-Cyrl-CS"/>
        </w:rPr>
        <w:t>.</w:t>
      </w:r>
      <w:r w:rsidR="006F2B8F">
        <w:rPr>
          <w:rFonts w:ascii="Times New Roman" w:hAnsi="Times New Roman" w:cs="Times New Roman"/>
          <w:sz w:val="22"/>
          <w:szCs w:val="22"/>
          <w:lang w:val="sr-Cyrl-CS"/>
        </w:rPr>
        <w:t>11</w:t>
      </w:r>
      <w:r w:rsidR="00FF1A2E" w:rsidRPr="006F2B8F">
        <w:rPr>
          <w:rFonts w:ascii="Times New Roman" w:hAnsi="Times New Roman" w:cs="Times New Roman"/>
          <w:sz w:val="22"/>
          <w:szCs w:val="22"/>
          <w:lang w:val="sr-Cyrl-CS"/>
        </w:rPr>
        <w:t>.201</w:t>
      </w:r>
      <w:r w:rsidR="00C20978" w:rsidRPr="006F2B8F">
        <w:rPr>
          <w:rFonts w:ascii="Times New Roman" w:hAnsi="Times New Roman" w:cs="Times New Roman"/>
          <w:sz w:val="22"/>
          <w:szCs w:val="22"/>
          <w:lang w:val="sr-Cyrl-CS"/>
        </w:rPr>
        <w:t>5</w:t>
      </w:r>
      <w:r w:rsidR="00FF1A2E" w:rsidRPr="00501E9D">
        <w:rPr>
          <w:rFonts w:ascii="Times New Roman" w:hAnsi="Times New Roman" w:cs="Times New Roman"/>
          <w:sz w:val="22"/>
          <w:szCs w:val="22"/>
          <w:lang w:val="sr-Cyrl-CS"/>
        </w:rPr>
        <w:t>.</w:t>
      </w:r>
      <w:r w:rsidRPr="00501E9D">
        <w:rPr>
          <w:rFonts w:ascii="Times New Roman" w:hAnsi="Times New Roman" w:cs="Times New Roman"/>
          <w:sz w:val="22"/>
          <w:szCs w:val="22"/>
          <w:lang w:val="sr-Cyrl-CS"/>
        </w:rPr>
        <w:t xml:space="preserve"> године до </w:t>
      </w:r>
      <w:r w:rsidR="00FF1A2E" w:rsidRPr="00501E9D">
        <w:rPr>
          <w:rFonts w:ascii="Times New Roman" w:hAnsi="Times New Roman" w:cs="Times New Roman"/>
          <w:sz w:val="22"/>
          <w:szCs w:val="22"/>
          <w:lang w:val="sr-Cyrl-CS"/>
        </w:rPr>
        <w:t>09</w:t>
      </w:r>
      <w:r w:rsidRPr="00501E9D">
        <w:rPr>
          <w:rFonts w:ascii="Times New Roman" w:hAnsi="Times New Roman" w:cs="Times New Roman"/>
          <w:sz w:val="22"/>
          <w:szCs w:val="22"/>
        </w:rPr>
        <w:t>.</w:t>
      </w:r>
      <w:r w:rsidR="00FF1A2E" w:rsidRPr="00501E9D">
        <w:rPr>
          <w:rFonts w:ascii="Times New Roman" w:hAnsi="Times New Roman" w:cs="Times New Roman"/>
          <w:sz w:val="22"/>
          <w:szCs w:val="22"/>
          <w:lang w:val="sr-Cyrl-CS"/>
        </w:rPr>
        <w:t>3</w:t>
      </w:r>
      <w:r w:rsidR="00DD7D8C" w:rsidRPr="00501E9D">
        <w:rPr>
          <w:rFonts w:ascii="Times New Roman" w:hAnsi="Times New Roman" w:cs="Times New Roman"/>
          <w:sz w:val="22"/>
          <w:szCs w:val="22"/>
          <w:lang w:val="sr-Cyrl-CS"/>
        </w:rPr>
        <w:t>0 часова</w:t>
      </w:r>
      <w:r w:rsidR="00DD7D8C" w:rsidRPr="00501E9D">
        <w:rPr>
          <w:rFonts w:ascii="Times New Roman" w:hAnsi="Times New Roman" w:cs="Times New Roman"/>
          <w:sz w:val="22"/>
          <w:szCs w:val="22"/>
        </w:rPr>
        <w:t xml:space="preserve">.Отварање понуда ће се обавити јавно пред комисијом, дана </w:t>
      </w:r>
      <w:r w:rsidR="00DD7D8C" w:rsidRPr="00501E9D">
        <w:rPr>
          <w:rFonts w:ascii="Times New Roman" w:hAnsi="Times New Roman" w:cs="Times New Roman"/>
          <w:sz w:val="22"/>
          <w:szCs w:val="22"/>
          <w:lang w:val="sr-Cyrl-CS"/>
        </w:rPr>
        <w:t>и у време назначеном у позиву за подношење понуда</w:t>
      </w:r>
      <w:r w:rsidR="00DD7D8C" w:rsidRPr="00501E9D">
        <w:rPr>
          <w:rFonts w:ascii="Times New Roman" w:hAnsi="Times New Roman" w:cs="Times New Roman"/>
          <w:sz w:val="22"/>
          <w:szCs w:val="22"/>
        </w:rPr>
        <w:t>, у просторијама Факултета ветеринарске медицине, Булевар ослобођења 18, Београд.</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ће, по пријему одређене понуде, на коверти</w:t>
      </w:r>
      <w:r w:rsidRPr="00501E9D">
        <w:rPr>
          <w:rFonts w:ascii="Times New Roman" w:hAnsi="Times New Roman" w:cs="Times New Roman"/>
          <w:lang w:val="sr-Cyrl-CS"/>
        </w:rPr>
        <w:t xml:space="preserve"> </w:t>
      </w:r>
      <w:r w:rsidRPr="00501E9D">
        <w:rPr>
          <w:rFonts w:ascii="Times New Roman" w:hAnsi="Times New Roman" w:cs="Times New Roman"/>
        </w:rPr>
        <w:t>у којој се понуда налази, обележити време пријема и евидентирати број и датум понуде према редоследу приспећа.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Уколико је понуда достављена непосредно наручилац ће понуђачу предати потврду пријема понуде.</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 потврди о пријему наручилац ће навести датум и сат пријема понуде.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eastAsia="sr-Latn-CS"/>
        </w:rPr>
      </w:pPr>
      <w:proofErr w:type="gramStart"/>
      <w:r w:rsidRPr="00501E9D">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D0103" w:rsidRPr="00501E9D" w:rsidRDefault="00CD0103">
      <w:pPr>
        <w:pStyle w:val="NoSpacing"/>
        <w:jc w:val="both"/>
        <w:rPr>
          <w:rFonts w:ascii="Times New Roman" w:hAnsi="Times New Roman" w:cs="Times New Roman"/>
          <w:lang w:val="sr-Cyrl-CS" w:eastAsia="sr-Latn-CS"/>
        </w:rPr>
      </w:pPr>
      <w:r w:rsidRPr="00501E9D">
        <w:rPr>
          <w:rFonts w:ascii="Times New Roman" w:hAnsi="Times New Roman" w:cs="Times New Roman"/>
          <w:lang w:val="sr-Latn-CS" w:eastAsia="sr-Latn-CS"/>
        </w:rPr>
        <w:t>Понуда мора да садржи:</w:t>
      </w:r>
    </w:p>
    <w:p w:rsidR="00CD0103" w:rsidRPr="00501E9D" w:rsidRDefault="00CD0103">
      <w:pPr>
        <w:numPr>
          <w:ilvl w:val="0"/>
          <w:numId w:val="7"/>
        </w:numPr>
        <w:suppressAutoHyphens w:val="0"/>
        <w:autoSpaceDE w:val="0"/>
        <w:spacing w:before="120" w:line="240" w:lineRule="auto"/>
        <w:ind w:left="714" w:hanging="357"/>
        <w:jc w:val="both"/>
        <w:rPr>
          <w:rFonts w:eastAsia="TimesNewRomanPSMT"/>
          <w:bCs/>
          <w:sz w:val="22"/>
          <w:szCs w:val="22"/>
        </w:rPr>
      </w:pPr>
      <w:r w:rsidRPr="00501E9D">
        <w:rPr>
          <w:sz w:val="22"/>
          <w:szCs w:val="22"/>
          <w:lang w:val="sr-Cyrl-CS" w:eastAsia="sr-Latn-CS"/>
        </w:rPr>
        <w:t>Доказе</w:t>
      </w:r>
      <w:r w:rsidRPr="00501E9D">
        <w:rPr>
          <w:sz w:val="22"/>
          <w:szCs w:val="22"/>
          <w:lang w:val="sr-Latn-CS" w:eastAsia="sr-Latn-CS"/>
        </w:rPr>
        <w:t xml:space="preserve"> </w:t>
      </w:r>
      <w:r w:rsidRPr="00501E9D">
        <w:rPr>
          <w:rFonts w:eastAsia="TimesNewRomanPSMT"/>
          <w:bCs/>
          <w:sz w:val="22"/>
          <w:szCs w:val="22"/>
        </w:rPr>
        <w:t xml:space="preserve">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w:t>
      </w:r>
      <w:r w:rsidRPr="00501E9D">
        <w:rPr>
          <w:rFonts w:eastAsia="TimesNewRomanPSMT"/>
          <w:bCs/>
          <w:sz w:val="22"/>
          <w:szCs w:val="22"/>
          <w:lang w:val="sr-Cyrl-CS"/>
        </w:rPr>
        <w:t xml:space="preserve"> </w:t>
      </w:r>
      <w:r w:rsidRPr="00501E9D">
        <w:rPr>
          <w:rFonts w:eastAsia="TimesNewRomanPSMT"/>
          <w:bCs/>
          <w:sz w:val="22"/>
          <w:szCs w:val="22"/>
        </w:rPr>
        <w:t>документације,  у складу са Упутством како се доказује испуњеност услова (</w:t>
      </w:r>
      <w:r w:rsidRPr="00501E9D">
        <w:rPr>
          <w:sz w:val="22"/>
          <w:szCs w:val="22"/>
          <w:lang w:val="sr-Latn-CS" w:eastAsia="sr-Latn-CS"/>
        </w:rPr>
        <w:t>Оверен и потписан Образац изјаве о испуњавању услова из чл. 75 и 76. Закона</w:t>
      </w:r>
      <w:r w:rsidRPr="00501E9D">
        <w:rPr>
          <w:sz w:val="22"/>
          <w:szCs w:val="22"/>
          <w:lang w:eastAsia="sr-Latn-CS"/>
        </w:rPr>
        <w:t xml:space="preserve">, </w:t>
      </w:r>
      <w:r w:rsidRPr="00501E9D">
        <w:rPr>
          <w:rFonts w:eastAsia="TimesNewRomanPSMT"/>
          <w:bCs/>
          <w:sz w:val="22"/>
          <w:szCs w:val="22"/>
        </w:rPr>
        <w:t xml:space="preserve">из поглаваља </w:t>
      </w:r>
      <w:r w:rsidRPr="00501E9D">
        <w:rPr>
          <w:b/>
          <w:iCs/>
          <w:sz w:val="22"/>
          <w:szCs w:val="22"/>
        </w:rPr>
        <w:t>III</w:t>
      </w:r>
      <w:r w:rsidRPr="00501E9D">
        <w:rPr>
          <w:rFonts w:eastAsia="TimesNewRomanPSMT"/>
          <w:bCs/>
          <w:sz w:val="22"/>
          <w:szCs w:val="22"/>
        </w:rPr>
        <w:t xml:space="preserve"> одељак 3);</w:t>
      </w:r>
    </w:p>
    <w:p w:rsidR="00CD0103" w:rsidRPr="00501E9D" w:rsidRDefault="00CD0103" w:rsidP="00187A9C">
      <w:pPr>
        <w:numPr>
          <w:ilvl w:val="0"/>
          <w:numId w:val="7"/>
        </w:numPr>
        <w:suppressAutoHyphens w:val="0"/>
        <w:autoSpaceDE w:val="0"/>
        <w:spacing w:before="120" w:line="240" w:lineRule="auto"/>
        <w:ind w:left="714" w:hanging="357"/>
        <w:rPr>
          <w:sz w:val="22"/>
          <w:szCs w:val="22"/>
          <w:lang w:val="sr-Latn-CS" w:eastAsia="sr-Latn-CS"/>
        </w:rPr>
      </w:pPr>
      <w:r w:rsidRPr="00501E9D">
        <w:rPr>
          <w:rFonts w:eastAsia="TimesNewRomanPSMT"/>
          <w:bCs/>
          <w:sz w:val="22"/>
          <w:szCs w:val="22"/>
        </w:rPr>
        <w:t xml:space="preserve">Оверене и потписане Техничке карактеристике (спецификације) предмета јавне набавке </w:t>
      </w:r>
      <w:r w:rsidR="00187A9C" w:rsidRPr="00501E9D">
        <w:rPr>
          <w:sz w:val="22"/>
          <w:szCs w:val="22"/>
        </w:rPr>
        <w:t>са Обрасцем структуре цене</w:t>
      </w:r>
      <w:r w:rsidR="00187A9C" w:rsidRPr="00501E9D">
        <w:rPr>
          <w:sz w:val="22"/>
          <w:szCs w:val="22"/>
          <w:lang w:val="sr-Latn-CS" w:eastAsia="sr-Latn-CS"/>
        </w:rPr>
        <w:t xml:space="preserve"> </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понуде</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независној понуди</w:t>
      </w:r>
      <w:r w:rsidRPr="00501E9D">
        <w:rPr>
          <w:sz w:val="22"/>
          <w:szCs w:val="22"/>
          <w:lang w:eastAsia="sr-Latn-CS"/>
        </w:rPr>
        <w:t>;</w:t>
      </w:r>
    </w:p>
    <w:p w:rsidR="00D85E1E" w:rsidRPr="00D85E1E" w:rsidRDefault="00CD0103" w:rsidP="00D85E1E">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поштовању обавеза из чл. 75. ст. 2. Закона</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iCs/>
          <w:sz w:val="22"/>
          <w:szCs w:val="22"/>
        </w:rPr>
      </w:pPr>
      <w:r w:rsidRPr="00501E9D">
        <w:rPr>
          <w:sz w:val="22"/>
          <w:szCs w:val="22"/>
          <w:lang w:val="sr-Latn-CS" w:eastAsia="sr-Latn-CS"/>
        </w:rPr>
        <w:t>Оверен и потписан</w:t>
      </w:r>
      <w:r w:rsidRPr="00501E9D">
        <w:rPr>
          <w:sz w:val="22"/>
          <w:szCs w:val="22"/>
          <w:lang w:eastAsia="sr-Latn-CS"/>
        </w:rPr>
        <w:t xml:space="preserve"> модел уговора</w:t>
      </w:r>
      <w:r w:rsidRPr="00501E9D">
        <w:rPr>
          <w:sz w:val="22"/>
          <w:szCs w:val="22"/>
          <w:lang w:val="sr-Cyrl-CS"/>
        </w:rPr>
        <w:t>;</w:t>
      </w:r>
    </w:p>
    <w:p w:rsidR="00A06EBF" w:rsidRPr="00501E9D" w:rsidRDefault="00A06EBF">
      <w:pPr>
        <w:numPr>
          <w:ilvl w:val="0"/>
          <w:numId w:val="7"/>
        </w:numPr>
        <w:suppressAutoHyphens w:val="0"/>
        <w:autoSpaceDE w:val="0"/>
        <w:spacing w:before="120" w:line="240" w:lineRule="auto"/>
        <w:ind w:left="714" w:hanging="357"/>
        <w:rPr>
          <w:iCs/>
          <w:sz w:val="22"/>
          <w:szCs w:val="22"/>
        </w:rPr>
      </w:pPr>
      <w:r w:rsidRPr="00501E9D">
        <w:rPr>
          <w:sz w:val="22"/>
          <w:szCs w:val="22"/>
          <w:lang w:val="sr-Cyrl-CS"/>
        </w:rPr>
        <w:t>Средство финансијског обезбеђења за озбиљност понуде</w:t>
      </w:r>
    </w:p>
    <w:p w:rsidR="00CD0103" w:rsidRPr="00501E9D" w:rsidRDefault="00CD0103">
      <w:pPr>
        <w:pStyle w:val="NoSpacing"/>
        <w:jc w:val="both"/>
        <w:rPr>
          <w:rFonts w:ascii="Times New Roman" w:hAnsi="Times New Roman" w:cs="Times New Roman"/>
          <w:iC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501E9D">
        <w:rPr>
          <w:rFonts w:ascii="Times New Roman" w:hAnsi="Times New Roman" w:cs="Times New Roman"/>
          <w:iCs/>
          <w:lang w:val="sr-Cyrl-CS"/>
        </w:rPr>
        <w:t>и</w:t>
      </w:r>
      <w:r w:rsidRPr="00501E9D">
        <w:rPr>
          <w:rFonts w:ascii="Times New Roman" w:hAnsi="Times New Roman" w:cs="Times New Roman"/>
          <w:iCs/>
        </w:rPr>
        <w:t>јалном и кривичном одговорношћу, који морају бити потписани и оверени печатом од стране сва</w:t>
      </w:r>
      <w:r w:rsidRPr="00501E9D">
        <w:rPr>
          <w:rFonts w:ascii="Times New Roman" w:hAnsi="Times New Roman" w:cs="Times New Roman"/>
          <w:iCs/>
          <w:lang w:val="sr-Cyrl-CS"/>
        </w:rPr>
        <w:t>к</w:t>
      </w:r>
      <w:r w:rsidRPr="00501E9D">
        <w:rPr>
          <w:rFonts w:ascii="Times New Roman" w:hAnsi="Times New Roman" w:cs="Times New Roman"/>
          <w:iCs/>
        </w:rPr>
        <w:t xml:space="preserve">ог понуђача из групе понуђача. </w:t>
      </w:r>
      <w:proofErr w:type="gramStart"/>
      <w:r w:rsidRPr="00501E9D">
        <w:rPr>
          <w:rFonts w:ascii="Times New Roman" w:hAnsi="Times New Roman" w:cs="Times New Roman"/>
          <w:bCs/>
          <w:iCs/>
        </w:rPr>
        <w:t>У случају да се понуђачи определе да</w:t>
      </w:r>
      <w:r w:rsidRPr="00501E9D">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501E9D">
        <w:rPr>
          <w:rFonts w:ascii="Times New Roman" w:hAnsi="Times New Roman" w:cs="Times New Roman"/>
          <w:bCs/>
          <w:iCs/>
        </w:rPr>
        <w:t xml:space="preserve"> наведено треба дефинисати </w:t>
      </w:r>
      <w:r w:rsidRPr="00501E9D">
        <w:rPr>
          <w:rFonts w:ascii="Times New Roman" w:hAnsi="Times New Roman" w:cs="Times New Roman"/>
        </w:rPr>
        <w:t xml:space="preserve">споразумом којим се </w:t>
      </w:r>
      <w:r w:rsidRPr="00501E9D">
        <w:rPr>
          <w:rFonts w:ascii="Times New Roman" w:hAnsi="Times New Roman" w:cs="Times New Roman"/>
        </w:rPr>
        <w:lastRenderedPageBreak/>
        <w:t>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501E9D">
        <w:rPr>
          <w:rFonts w:ascii="Times New Roman" w:hAnsi="Times New Roman" w:cs="Times New Roman"/>
        </w:rPr>
        <w:t xml:space="preserve"> 81. Закона. </w:t>
      </w:r>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Странице и документа која чине понуду треба повезати у целину тако да се документација може несметано листати.</w:t>
      </w:r>
      <w:proofErr w:type="gramEnd"/>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b/>
          <w:i/>
        </w:rPr>
        <w:t>Одговарајућа понуда</w:t>
      </w:r>
      <w:r w:rsidRPr="00501E9D">
        <w:rPr>
          <w:rFonts w:ascii="Times New Roman" w:hAnsi="Times New Roman" w:cs="Times New Roman"/>
        </w:rPr>
        <w:t xml:space="preserve"> је понуда која је благовремена и за коју је утврђено да потпуно испуњава све техничкке спецификације.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rPr>
      </w:pPr>
      <w:proofErr w:type="gramStart"/>
      <w:r w:rsidRPr="00501E9D">
        <w:rPr>
          <w:rFonts w:ascii="Times New Roman" w:hAnsi="Times New Roman" w:cs="Times New Roman"/>
          <w:b/>
          <w:i/>
        </w:rPr>
        <w:t>Прихватљива понуда</w:t>
      </w:r>
      <w:r w:rsidRPr="00501E9D">
        <w:rPr>
          <w:rFonts w:ascii="Times New Roman" w:hAnsi="Times New Roman" w:cs="Times New Roma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roofErr w:type="gramEnd"/>
    </w:p>
    <w:p w:rsidR="00CD0103" w:rsidRPr="00501E9D" w:rsidRDefault="00CD0103">
      <w:pPr>
        <w:pStyle w:val="NoSpacing"/>
        <w:jc w:val="both"/>
        <w:rPr>
          <w:rFonts w:ascii="Times New Roman" w:hAnsi="Times New Roman" w:cs="Times New Roman"/>
          <w:lang w:val="sr-Latn-CS"/>
        </w:rPr>
      </w:pPr>
    </w:p>
    <w:p w:rsidR="00CD0103" w:rsidRPr="00501E9D" w:rsidRDefault="00CD0103">
      <w:pPr>
        <w:rPr>
          <w:sz w:val="22"/>
          <w:szCs w:val="22"/>
          <w:lang w:val="sr-Cyrl-CS"/>
        </w:rPr>
      </w:pPr>
      <w:r w:rsidRPr="00501E9D">
        <w:rPr>
          <w:b/>
          <w:sz w:val="22"/>
          <w:szCs w:val="22"/>
          <w:lang w:val="sr-Cyrl-CS"/>
        </w:rPr>
        <w:t xml:space="preserve">3. ПАРТИЈЕ </w:t>
      </w:r>
    </w:p>
    <w:p w:rsidR="00CD0103" w:rsidRPr="00501E9D" w:rsidRDefault="00CD0103">
      <w:pPr>
        <w:pStyle w:val="CM7"/>
        <w:spacing w:line="240" w:lineRule="auto"/>
        <w:jc w:val="both"/>
        <w:rPr>
          <w:rFonts w:ascii="Times New Roman" w:hAnsi="Times New Roman" w:cs="Times New Roman"/>
          <w:iCs/>
          <w:sz w:val="22"/>
          <w:szCs w:val="22"/>
          <w:lang w:val="sr-Cyrl-CS"/>
        </w:rPr>
      </w:pPr>
      <w:r w:rsidRPr="00501E9D">
        <w:rPr>
          <w:rFonts w:ascii="Times New Roman" w:hAnsi="Times New Roman" w:cs="Times New Roman"/>
          <w:sz w:val="22"/>
          <w:szCs w:val="22"/>
          <w:lang w:val="sr-Cyrl-CS"/>
        </w:rPr>
        <w:t xml:space="preserve">Предмет јавне набавке није обликован по партијама. </w:t>
      </w:r>
    </w:p>
    <w:p w:rsidR="00CD0103" w:rsidRPr="00501E9D" w:rsidRDefault="00CD0103">
      <w:pPr>
        <w:jc w:val="both"/>
        <w:rPr>
          <w:iCs/>
          <w:sz w:val="22"/>
          <w:szCs w:val="22"/>
          <w:lang w:val="sr-Cyrl-CS"/>
        </w:rPr>
      </w:pPr>
    </w:p>
    <w:p w:rsidR="00CD0103" w:rsidRPr="00501E9D" w:rsidRDefault="00CD0103">
      <w:pPr>
        <w:pStyle w:val="NoSpacing"/>
        <w:rPr>
          <w:rFonts w:ascii="Times New Roman" w:hAnsi="Times New Roman" w:cs="Times New Roman"/>
          <w:lang w:val="sr-Cyrl-CS"/>
        </w:rPr>
      </w:pPr>
      <w:r w:rsidRPr="00501E9D">
        <w:rPr>
          <w:rFonts w:ascii="Times New Roman" w:hAnsi="Times New Roman" w:cs="Times New Roman"/>
          <w:b/>
        </w:rPr>
        <w:t>4. ПОНУДА СА ВАРИЈАНТАМА</w:t>
      </w:r>
    </w:p>
    <w:p w:rsidR="00CD0103" w:rsidRPr="00501E9D" w:rsidRDefault="00CD0103">
      <w:pPr>
        <w:pStyle w:val="NoSpacing"/>
        <w:rPr>
          <w:rFonts w:ascii="Times New Roman" w:hAnsi="Times New Roman" w:cs="Times New Roman"/>
          <w:lang w:val="sr-Cyrl-CS" w:eastAsia="en-US"/>
        </w:rPr>
      </w:pPr>
      <w:r w:rsidRPr="00501E9D">
        <w:rPr>
          <w:rFonts w:ascii="Times New Roman" w:hAnsi="Times New Roman" w:cs="Times New Roman"/>
          <w:lang w:val="sr-Cyrl-CS"/>
        </w:rPr>
        <w:t>Подношење понуде са варијантама није дозвољено.</w:t>
      </w:r>
    </w:p>
    <w:p w:rsidR="00CD0103" w:rsidRPr="00501E9D" w:rsidRDefault="00CD0103">
      <w:pPr>
        <w:pStyle w:val="WW-Default"/>
        <w:rPr>
          <w:sz w:val="22"/>
          <w:szCs w:val="22"/>
          <w:lang w:val="sr-Cyrl-CS" w:eastAsia="en-US"/>
        </w:rPr>
      </w:pPr>
    </w:p>
    <w:p w:rsidR="00CD0103" w:rsidRPr="00501E9D" w:rsidRDefault="00CD0103">
      <w:pPr>
        <w:jc w:val="both"/>
        <w:rPr>
          <w:sz w:val="22"/>
          <w:szCs w:val="22"/>
        </w:rPr>
      </w:pPr>
      <w:r w:rsidRPr="00501E9D">
        <w:rPr>
          <w:b/>
          <w:bCs/>
          <w:iCs/>
          <w:sz w:val="22"/>
          <w:szCs w:val="22"/>
        </w:rPr>
        <w:t xml:space="preserve">5. </w:t>
      </w:r>
      <w:r w:rsidRPr="00501E9D">
        <w:rPr>
          <w:b/>
          <w:iCs/>
          <w:sz w:val="22"/>
          <w:szCs w:val="22"/>
        </w:rPr>
        <w:t>НАЧИН ИЗМЕНЕ, ДОПУНЕ И ОПОЗИВА ПОНУДЕ</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D0103" w:rsidRPr="00501E9D" w:rsidRDefault="00CD0103">
      <w:pPr>
        <w:pStyle w:val="NoSpacing"/>
        <w:jc w:val="both"/>
        <w:rPr>
          <w:rFonts w:ascii="Times New Roman" w:eastAsia="TimesNewRomanPSMT" w:hAnsi="Times New Roman" w:cs="Times New Roman"/>
          <w:bCs/>
          <w:iCs/>
        </w:rPr>
      </w:pPr>
      <w:proofErr w:type="gramStart"/>
      <w:r w:rsidRPr="00501E9D">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NewRomanPSMT" w:hAnsi="Times New Roman" w:cs="Times New Roman"/>
          <w:bCs/>
          <w:iCs/>
        </w:rPr>
        <w:t xml:space="preserve">Измену, допуну или опозив понуде треба доставити на адресу: </w:t>
      </w:r>
      <w:r w:rsidR="00A85E3C" w:rsidRPr="00501E9D">
        <w:rPr>
          <w:rFonts w:ascii="Times New Roman" w:eastAsia="TimesNewRomanPSMT" w:hAnsi="Times New Roman" w:cs="Times New Roman"/>
          <w:lang w:val="sr-Cyrl-CS"/>
        </w:rPr>
        <w:t>Факултет ветеринарске медицине</w:t>
      </w:r>
      <w:r w:rsidR="004A6AE7" w:rsidRPr="00501E9D">
        <w:rPr>
          <w:rFonts w:ascii="Times New Roman" w:eastAsia="TimesNewRomanPSMT" w:hAnsi="Times New Roman" w:cs="Times New Roman"/>
        </w:rPr>
        <w:t>, у</w:t>
      </w:r>
      <w:r w:rsidRPr="00501E9D">
        <w:rPr>
          <w:rFonts w:ascii="Times New Roman" w:eastAsia="TimesNewRomanPSMT" w:hAnsi="Times New Roman" w:cs="Times New Roman"/>
        </w:rPr>
        <w:t xml:space="preserve">лица </w:t>
      </w:r>
      <w:r w:rsidR="004A6AE7" w:rsidRPr="00501E9D">
        <w:rPr>
          <w:rFonts w:ascii="Times New Roman" w:eastAsia="TimesNewRomanPSMT" w:hAnsi="Times New Roman" w:cs="Times New Roman"/>
        </w:rPr>
        <w:t>Булевар ослобођења</w:t>
      </w:r>
      <w:r w:rsidRPr="00501E9D">
        <w:rPr>
          <w:rFonts w:ascii="Times New Roman" w:eastAsia="TimesNewRomanPSMT" w:hAnsi="Times New Roman" w:cs="Times New Roman"/>
        </w:rPr>
        <w:t xml:space="preserve"> број 1</w:t>
      </w:r>
      <w:r w:rsidR="004A6AE7" w:rsidRPr="00501E9D">
        <w:rPr>
          <w:rFonts w:ascii="Times New Roman" w:eastAsia="TimesNewRomanPSMT" w:hAnsi="Times New Roman" w:cs="Times New Roman"/>
        </w:rPr>
        <w:t>8</w:t>
      </w:r>
      <w:r w:rsidRPr="00501E9D">
        <w:rPr>
          <w:rFonts w:ascii="Times New Roman" w:eastAsia="TimesNewRomanPSMT" w:hAnsi="Times New Roman" w:cs="Times New Roman"/>
        </w:rPr>
        <w:t>, Београд</w:t>
      </w:r>
      <w:proofErr w:type="gramStart"/>
      <w:r w:rsidRPr="00501E9D">
        <w:rPr>
          <w:rFonts w:ascii="Times New Roman" w:hAnsi="Times New Roman" w:cs="Times New Roman"/>
          <w:i/>
          <w:iCs/>
        </w:rPr>
        <w:t xml:space="preserve">, </w:t>
      </w:r>
      <w:r w:rsidRPr="00501E9D">
        <w:rPr>
          <w:rFonts w:ascii="Times New Roman" w:eastAsia="TimesNewRomanPSMT" w:hAnsi="Times New Roman" w:cs="Times New Roman"/>
          <w:bCs/>
          <w:iCs/>
        </w:rPr>
        <w:t xml:space="preserve"> са</w:t>
      </w:r>
      <w:proofErr w:type="gramEnd"/>
      <w:r w:rsidRPr="00501E9D">
        <w:rPr>
          <w:rFonts w:ascii="Times New Roman" w:eastAsia="TimesNewRomanPSMT" w:hAnsi="Times New Roman" w:cs="Times New Roman"/>
          <w:bCs/>
          <w:iCs/>
        </w:rPr>
        <w:t xml:space="preserve"> назнаком:</w:t>
      </w:r>
    </w:p>
    <w:p w:rsidR="00CD0103" w:rsidRPr="00501E9D" w:rsidRDefault="00CD0103">
      <w:pPr>
        <w:pStyle w:val="NoSpacing"/>
        <w:jc w:val="both"/>
        <w:rPr>
          <w:rFonts w:ascii="Times New Roman" w:eastAsia="Times New Roman" w:hAnsi="Times New Roman" w:cs="Times New Roman"/>
          <w:b/>
          <w:b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понуде</w:t>
      </w:r>
      <w:r w:rsidRPr="00501E9D">
        <w:rPr>
          <w:rFonts w:ascii="Times New Roman" w:eastAsia="TimesNewRomanPS-BoldMT" w:hAnsi="Times New Roman" w:cs="Times New Roman"/>
          <w:b/>
          <w:bCs/>
        </w:rPr>
        <w:t xml:space="preserve"> за јавну набавку</w:t>
      </w:r>
      <w:r w:rsidRPr="00501E9D">
        <w:rPr>
          <w:rFonts w:ascii="Times New Roman" w:hAnsi="Times New Roman" w:cs="Times New Roman"/>
          <w:b/>
        </w:rPr>
        <w:t xml:space="preserve"> </w:t>
      </w:r>
      <w:r w:rsidR="00EC2CFB">
        <w:rPr>
          <w:rFonts w:ascii="Times New Roman" w:eastAsia="TimesNewRomanPS-BoldMT" w:hAnsi="Times New Roman" w:cs="Times New Roman"/>
          <w:b/>
          <w:bCs/>
          <w:lang w:val="sr-Cyrl-CS"/>
        </w:rPr>
        <w:t>добара</w:t>
      </w:r>
      <w:r w:rsidRPr="00501E9D">
        <w:rPr>
          <w:rFonts w:ascii="Times New Roman" w:eastAsia="TimesNewRomanPS-BoldMT" w:hAnsi="Times New Roman" w:cs="Times New Roman"/>
          <w:b/>
          <w:bCs/>
        </w:rPr>
        <w:t xml:space="preserve">– </w:t>
      </w:r>
      <w:r w:rsidRPr="00501E9D">
        <w:rPr>
          <w:rFonts w:ascii="Times New Roman" w:hAnsi="Times New Roman" w:cs="Times New Roman"/>
          <w:b/>
          <w:lang w:val="ru-RU"/>
        </w:rPr>
        <w:t>набавка</w:t>
      </w:r>
      <w:r w:rsidRPr="00501E9D">
        <w:rPr>
          <w:rFonts w:ascii="Times New Roman" w:hAnsi="Times New Roman" w:cs="Times New Roman"/>
          <w:lang w:val="ru-RU"/>
        </w:rPr>
        <w:t xml:space="preserve"> </w:t>
      </w:r>
      <w:r w:rsidR="00EC2CFB">
        <w:rPr>
          <w:rFonts w:ascii="Times New Roman" w:hAnsi="Times New Roman" w:cs="Times New Roman"/>
          <w:b/>
          <w:lang w:val="ru-RU"/>
        </w:rPr>
        <w:t>рачунарске опреме</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EC2CFB">
        <w:rPr>
          <w:rFonts w:ascii="Times New Roman" w:eastAsia="TimesNewRomanPS-BoldMT" w:hAnsi="Times New Roman" w:cs="Times New Roman"/>
          <w:b/>
          <w:bCs/>
          <w:lang w:val="sr-Cyrl-CS"/>
        </w:rPr>
        <w:t>3</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
          <w:bCs/>
        </w:rPr>
        <w:t>„</w:t>
      </w:r>
      <w:r w:rsidRPr="00501E9D">
        <w:rPr>
          <w:rFonts w:ascii="Times New Roman" w:eastAsia="TimesNewRomanPS-BoldMT" w:hAnsi="Times New Roman" w:cs="Times New Roman"/>
          <w:b/>
          <w:bCs/>
        </w:rPr>
        <w:t>Допуна понуде за јавну набавку</w:t>
      </w:r>
      <w:r w:rsidR="00A06EBF" w:rsidRPr="00501E9D">
        <w:rPr>
          <w:rFonts w:ascii="Times New Roman" w:eastAsia="TimesNewRomanPS-BoldMT" w:hAnsi="Times New Roman" w:cs="Times New Roman"/>
          <w:b/>
          <w:bCs/>
        </w:rPr>
        <w:t xml:space="preserve"> </w:t>
      </w:r>
      <w:r w:rsidR="00EC2CFB">
        <w:rPr>
          <w:rFonts w:ascii="Times New Roman" w:eastAsia="TimesNewRomanPS-BoldMT" w:hAnsi="Times New Roman" w:cs="Times New Roman"/>
          <w:b/>
          <w:bCs/>
          <w:lang w:val="sr-Cyrl-CS"/>
        </w:rPr>
        <w:t>добара</w:t>
      </w:r>
      <w:r w:rsidR="00A06EBF"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
          <w:bCs/>
        </w:rPr>
        <w:t xml:space="preserve">–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w:t>
      </w:r>
      <w:r w:rsidR="007060AE">
        <w:rPr>
          <w:rFonts w:ascii="Times New Roman" w:hAnsi="Times New Roman" w:cs="Times New Roman"/>
          <w:b/>
          <w:lang w:val="ru-RU"/>
        </w:rPr>
        <w:t>рачунарске опреме</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7060AE">
        <w:rPr>
          <w:rFonts w:ascii="Times New Roman" w:eastAsia="TimesNewRomanPS-BoldMT" w:hAnsi="Times New Roman" w:cs="Times New Roman"/>
          <w:b/>
          <w:bCs/>
          <w:lang w:val="sr-Cyrl-CS"/>
        </w:rPr>
        <w:t>3</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MT" w:hAnsi="Times New Roman" w:cs="Times New Roman"/>
          <w:bCs/>
          <w:iCs/>
        </w:rPr>
        <w:t xml:space="preserve"> 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Опозив понуде</w:t>
      </w:r>
      <w:r w:rsidRPr="00501E9D">
        <w:rPr>
          <w:rFonts w:ascii="Times New Roman" w:eastAsia="TimesNewRomanPSMT" w:hAnsi="Times New Roman" w:cs="Times New Roman"/>
          <w:bCs/>
          <w:iCs/>
        </w:rPr>
        <w:t xml:space="preserve"> </w:t>
      </w:r>
      <w:r w:rsidRPr="00501E9D">
        <w:rPr>
          <w:rFonts w:ascii="Times New Roman" w:eastAsia="TimesNewRomanPS-BoldMT" w:hAnsi="Times New Roman" w:cs="Times New Roman"/>
          <w:b/>
          <w:bCs/>
        </w:rPr>
        <w:t xml:space="preserve">за јавну набавку </w:t>
      </w:r>
      <w:r w:rsidR="00EC2CFB">
        <w:rPr>
          <w:rFonts w:ascii="Times New Roman" w:eastAsia="TimesNewRomanPS-BoldMT" w:hAnsi="Times New Roman" w:cs="Times New Roman"/>
          <w:b/>
          <w:bCs/>
          <w:lang w:val="sr-Cyrl-CS"/>
        </w:rPr>
        <w:t>добара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w:t>
      </w:r>
      <w:r w:rsidR="007060AE">
        <w:rPr>
          <w:rFonts w:ascii="Times New Roman" w:hAnsi="Times New Roman" w:cs="Times New Roman"/>
          <w:b/>
          <w:lang w:val="ru-RU"/>
        </w:rPr>
        <w:t>рачунарске опреме,</w:t>
      </w:r>
      <w:r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7060AE">
        <w:rPr>
          <w:rFonts w:ascii="Times New Roman" w:eastAsia="TimesNewRomanPS-BoldMT" w:hAnsi="Times New Roman" w:cs="Times New Roman"/>
          <w:b/>
          <w:bCs/>
          <w:lang w:val="sr-Cyrl-CS"/>
        </w:rPr>
        <w:t>3</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и допуна понуде</w:t>
      </w:r>
      <w:r w:rsidRPr="00501E9D">
        <w:rPr>
          <w:rFonts w:ascii="Times New Roman" w:eastAsia="TimesNewRomanPS-BoldMT" w:hAnsi="Times New Roman" w:cs="Times New Roman"/>
          <w:b/>
          <w:bCs/>
        </w:rPr>
        <w:t xml:space="preserve"> за јавну набавку </w:t>
      </w:r>
      <w:r w:rsidR="00EC2CFB">
        <w:rPr>
          <w:rFonts w:ascii="Times New Roman" w:eastAsia="TimesNewRomanPS-BoldMT" w:hAnsi="Times New Roman" w:cs="Times New Roman"/>
          <w:b/>
          <w:bCs/>
          <w:lang w:val="sr-Cyrl-CS"/>
        </w:rPr>
        <w:t>добара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w:t>
      </w:r>
      <w:r w:rsidR="007060AE">
        <w:rPr>
          <w:rFonts w:ascii="Times New Roman" w:hAnsi="Times New Roman" w:cs="Times New Roman"/>
          <w:b/>
          <w:lang w:val="ru-RU"/>
        </w:rPr>
        <w:t>рачунарске опреме</w:t>
      </w:r>
      <w:r w:rsidR="00EF2027"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EF2027"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EF2027"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7060AE">
        <w:rPr>
          <w:rFonts w:ascii="Times New Roman" w:eastAsia="TimesNewRomanPS-BoldMT" w:hAnsi="Times New Roman" w:cs="Times New Roman"/>
          <w:b/>
          <w:bCs/>
          <w:lang w:val="sr-Cyrl-CS"/>
        </w:rPr>
        <w:t>3</w:t>
      </w:r>
      <w:r w:rsidR="00EF2027"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не отварати</w:t>
      </w:r>
      <w:r w:rsidRPr="00501E9D">
        <w:rPr>
          <w:rFonts w:ascii="Times New Roman" w:eastAsia="TimesNewRomanPS-BoldMT" w:hAnsi="Times New Roman" w:cs="Times New Roman"/>
          <w:bCs/>
        </w:rPr>
        <w:t>“.</w:t>
      </w:r>
      <w:proofErr w:type="gramEnd"/>
    </w:p>
    <w:p w:rsidR="00CD0103" w:rsidRPr="00501E9D" w:rsidRDefault="00CD0103">
      <w:pPr>
        <w:pStyle w:val="NoSpacing"/>
        <w:jc w:val="both"/>
        <w:rPr>
          <w:rFonts w:ascii="Times New Roman" w:hAnsi="Times New Roman" w:cs="Times New Roman"/>
        </w:rPr>
      </w:pPr>
      <w:proofErr w:type="gramStart"/>
      <w:r w:rsidRPr="00501E9D">
        <w:rPr>
          <w:rFonts w:ascii="Times New Roman" w:eastAsia="TimesNewRomanPSMT" w:hAnsi="Times New Roman" w:cs="Times New Roman"/>
          <w:bCs/>
        </w:rPr>
        <w:t>На полеђини коверте или на кутији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hAnsi="Times New Roman" w:cs="Times New Roman"/>
          <w:b/>
          <w:bCs/>
          <w:i/>
          <w:iCs/>
          <w:lang w:val="sr-Cyrl-CS"/>
        </w:rPr>
      </w:pPr>
      <w:proofErr w:type="gramStart"/>
      <w:r w:rsidRPr="00501E9D">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CD0103" w:rsidRPr="00501E9D" w:rsidRDefault="00CD0103">
      <w:pPr>
        <w:pStyle w:val="CM7"/>
        <w:spacing w:line="240" w:lineRule="auto"/>
        <w:ind w:left="-142"/>
        <w:jc w:val="both"/>
        <w:rPr>
          <w:rFonts w:ascii="Times New Roman" w:hAnsi="Times New Roman" w:cs="Times New Roman"/>
          <w:b/>
          <w:bCs/>
          <w:i/>
          <w:iCs/>
          <w:sz w:val="22"/>
          <w:szCs w:val="22"/>
          <w:lang w:val="sr-Cyrl-CS"/>
        </w:rPr>
      </w:pPr>
    </w:p>
    <w:p w:rsidR="00CD0103" w:rsidRPr="00501E9D" w:rsidRDefault="00CD0103">
      <w:pPr>
        <w:pStyle w:val="CM7"/>
        <w:spacing w:line="240" w:lineRule="auto"/>
        <w:jc w:val="both"/>
        <w:rPr>
          <w:rFonts w:ascii="Times New Roman" w:hAnsi="Times New Roman" w:cs="Times New Roman"/>
          <w:bCs/>
          <w:iCs/>
          <w:sz w:val="22"/>
          <w:szCs w:val="22"/>
        </w:rPr>
      </w:pPr>
      <w:r w:rsidRPr="00501E9D">
        <w:rPr>
          <w:rFonts w:ascii="Times New Roman" w:hAnsi="Times New Roman" w:cs="Times New Roman"/>
          <w:b/>
          <w:bCs/>
          <w:iCs/>
          <w:sz w:val="22"/>
          <w:szCs w:val="22"/>
          <w:lang w:val="ru-RU"/>
        </w:rPr>
        <w:t xml:space="preserve">6. УЧЕСТВОВАЊЕ У ЗАЈЕДНИЧКОЈ ПОНУДИ ИЛИ КАО ПОДИЗВОЂАЧ </w:t>
      </w:r>
    </w:p>
    <w:p w:rsidR="00CD0103" w:rsidRPr="00501E9D" w:rsidRDefault="00CD0103">
      <w:pPr>
        <w:jc w:val="both"/>
        <w:rPr>
          <w:iCs/>
          <w:sz w:val="22"/>
          <w:szCs w:val="22"/>
        </w:rPr>
      </w:pPr>
      <w:proofErr w:type="gramStart"/>
      <w:r w:rsidRPr="00501E9D">
        <w:rPr>
          <w:bCs/>
          <w:iCs/>
          <w:sz w:val="22"/>
          <w:szCs w:val="22"/>
        </w:rPr>
        <w:t>Понуђач може да поднесе само једну понуду.</w:t>
      </w:r>
      <w:proofErr w:type="gramEnd"/>
      <w:r w:rsidRPr="00501E9D">
        <w:rPr>
          <w:i/>
          <w:iCs/>
          <w:sz w:val="22"/>
          <w:szCs w:val="22"/>
        </w:rPr>
        <w:t xml:space="preserve"> </w:t>
      </w:r>
    </w:p>
    <w:p w:rsidR="00CD0103" w:rsidRPr="00501E9D" w:rsidRDefault="00CD0103">
      <w:pPr>
        <w:jc w:val="both"/>
        <w:rPr>
          <w:iCs/>
          <w:sz w:val="22"/>
          <w:szCs w:val="22"/>
        </w:rPr>
      </w:pPr>
      <w:proofErr w:type="gramStart"/>
      <w:r w:rsidRPr="00501E9D">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85255" w:rsidRPr="00501E9D" w:rsidRDefault="00CD0103">
      <w:pPr>
        <w:jc w:val="both"/>
        <w:rPr>
          <w:iCs/>
          <w:color w:val="FF0000"/>
          <w:sz w:val="22"/>
          <w:szCs w:val="22"/>
          <w:lang w:val="sr-Cyrl-CS"/>
        </w:rPr>
      </w:pPr>
      <w:proofErr w:type="gramStart"/>
      <w:r w:rsidRPr="00501E9D">
        <w:rPr>
          <w:iCs/>
          <w:sz w:val="22"/>
          <w:szCs w:val="22"/>
        </w:rPr>
        <w:t xml:space="preserve">У Обрасцу понуде </w:t>
      </w:r>
      <w:r w:rsidRPr="00501E9D">
        <w:rPr>
          <w:iCs/>
          <w:sz w:val="22"/>
          <w:szCs w:val="22"/>
          <w:lang w:val="sr-Cyrl-CS"/>
        </w:rPr>
        <w:t xml:space="preserve">(поглавље </w:t>
      </w:r>
      <w:r w:rsidRPr="00501E9D">
        <w:rPr>
          <w:b/>
          <w:iCs/>
          <w:sz w:val="22"/>
          <w:szCs w:val="22"/>
        </w:rPr>
        <w:t>V</w:t>
      </w:r>
      <w:r w:rsidRPr="00501E9D">
        <w:rPr>
          <w:iCs/>
          <w:sz w:val="22"/>
          <w:szCs w:val="22"/>
          <w:lang w:val="ru-RU"/>
        </w:rPr>
        <w:t>)</w:t>
      </w:r>
      <w:r w:rsidRPr="00501E9D">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87A9C" w:rsidRPr="00501E9D" w:rsidRDefault="00187A9C">
      <w:pPr>
        <w:jc w:val="both"/>
        <w:rPr>
          <w:iCs/>
          <w:color w:val="FF0000"/>
          <w:sz w:val="22"/>
          <w:szCs w:val="22"/>
          <w:lang w:val="sr-Cyrl-CS"/>
        </w:rPr>
      </w:pPr>
    </w:p>
    <w:p w:rsidR="00CD0103" w:rsidRPr="00501E9D" w:rsidRDefault="00CD0103">
      <w:pPr>
        <w:jc w:val="both"/>
        <w:rPr>
          <w:iCs/>
          <w:sz w:val="22"/>
          <w:szCs w:val="22"/>
        </w:rPr>
      </w:pPr>
      <w:r w:rsidRPr="00501E9D">
        <w:rPr>
          <w:b/>
          <w:iCs/>
          <w:sz w:val="22"/>
          <w:szCs w:val="22"/>
          <w:lang w:val="sr-Cyrl-CS"/>
        </w:rPr>
        <w:t>7. ПОНУДА СА ПОДИЗВОЂАЧЕМ</w:t>
      </w:r>
    </w:p>
    <w:p w:rsidR="00CD0103" w:rsidRPr="00501E9D" w:rsidRDefault="00CD0103">
      <w:pPr>
        <w:jc w:val="both"/>
        <w:rPr>
          <w:iCs/>
          <w:sz w:val="22"/>
          <w:szCs w:val="22"/>
        </w:rPr>
      </w:pPr>
      <w:r w:rsidRPr="00501E9D">
        <w:rPr>
          <w:iCs/>
          <w:sz w:val="22"/>
          <w:szCs w:val="22"/>
        </w:rPr>
        <w:t>Уколико понуђач подноси понуду са подизвођачем дужан је да у Обрасцу понуде</w:t>
      </w:r>
      <w:r w:rsidRPr="00501E9D">
        <w:rPr>
          <w:iCs/>
          <w:sz w:val="22"/>
          <w:szCs w:val="22"/>
          <w:lang w:val="sr-Cyrl-CS"/>
        </w:rPr>
        <w:t xml:space="preserve"> (поглавље </w:t>
      </w:r>
      <w:r w:rsidRPr="00501E9D">
        <w:rPr>
          <w:b/>
          <w:iCs/>
          <w:sz w:val="22"/>
          <w:szCs w:val="22"/>
        </w:rPr>
        <w:t>V</w:t>
      </w:r>
      <w:r w:rsidRPr="00501E9D">
        <w:rPr>
          <w:iCs/>
          <w:sz w:val="22"/>
          <w:szCs w:val="22"/>
          <w:lang w:val="ru-RU"/>
        </w:rPr>
        <w:t>)</w:t>
      </w:r>
      <w:r w:rsidRPr="00501E9D">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D0103" w:rsidRPr="00501E9D" w:rsidRDefault="00CD0103">
      <w:pPr>
        <w:jc w:val="both"/>
        <w:rPr>
          <w:iCs/>
          <w:sz w:val="22"/>
          <w:szCs w:val="22"/>
        </w:rPr>
      </w:pPr>
      <w:proofErr w:type="gramStart"/>
      <w:r w:rsidRPr="00501E9D">
        <w:rPr>
          <w:iCs/>
          <w:sz w:val="22"/>
          <w:szCs w:val="22"/>
        </w:rPr>
        <w:t>Понуђач у Обрасцу понуде</w:t>
      </w:r>
      <w:r w:rsidRPr="00501E9D">
        <w:rPr>
          <w:i/>
          <w:iCs/>
          <w:sz w:val="22"/>
          <w:szCs w:val="22"/>
        </w:rPr>
        <w:t xml:space="preserve"> </w:t>
      </w:r>
      <w:r w:rsidRPr="00501E9D">
        <w:rPr>
          <w:iCs/>
          <w:sz w:val="22"/>
          <w:szCs w:val="22"/>
        </w:rPr>
        <w:t>наводи назив и седиште подизвођача, уколико ће делимично извршење набавке поверити подизвођачу.</w:t>
      </w:r>
      <w:proofErr w:type="gramEnd"/>
      <w:r w:rsidRPr="00501E9D">
        <w:rPr>
          <w:iCs/>
          <w:sz w:val="22"/>
          <w:szCs w:val="22"/>
        </w:rPr>
        <w:t xml:space="preserve"> </w:t>
      </w:r>
    </w:p>
    <w:p w:rsidR="00CD0103" w:rsidRPr="00501E9D" w:rsidRDefault="00CD0103">
      <w:pPr>
        <w:jc w:val="both"/>
        <w:rPr>
          <w:rFonts w:eastAsia="TimesNewRomanPSMT"/>
          <w:bCs/>
          <w:sz w:val="22"/>
          <w:szCs w:val="22"/>
        </w:rPr>
      </w:pPr>
      <w:proofErr w:type="gramStart"/>
      <w:r w:rsidRPr="00501E9D">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501E9D">
        <w:rPr>
          <w:rFonts w:eastAsia="TimesNewRomanPSMT"/>
          <w:bCs/>
          <w:sz w:val="22"/>
          <w:szCs w:val="22"/>
        </w:rPr>
        <w:t xml:space="preserve"> </w:t>
      </w:r>
    </w:p>
    <w:p w:rsidR="00CD0103" w:rsidRPr="00501E9D" w:rsidRDefault="00CD0103">
      <w:pPr>
        <w:jc w:val="both"/>
        <w:rPr>
          <w:iCs/>
          <w:sz w:val="22"/>
          <w:szCs w:val="22"/>
        </w:rPr>
      </w:pPr>
      <w:proofErr w:type="gramStart"/>
      <w:r w:rsidRPr="00501E9D">
        <w:rPr>
          <w:rFonts w:eastAsia="TimesNewRomanPSMT"/>
          <w:bCs/>
          <w:sz w:val="22"/>
          <w:szCs w:val="22"/>
        </w:rPr>
        <w:lastRenderedPageBreak/>
        <w:t xml:space="preserve">Понуђач је дужан да за подизвођаче достави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 xml:space="preserve">III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CD0103" w:rsidRPr="00501E9D" w:rsidRDefault="00CD0103">
      <w:pPr>
        <w:jc w:val="both"/>
        <w:rPr>
          <w:iCs/>
          <w:sz w:val="22"/>
          <w:szCs w:val="22"/>
        </w:rPr>
      </w:pPr>
      <w:proofErr w:type="gramStart"/>
      <w:r w:rsidRPr="00501E9D">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01E9D">
        <w:rPr>
          <w:iCs/>
          <w:sz w:val="22"/>
          <w:szCs w:val="22"/>
        </w:rPr>
        <w:t xml:space="preserve"> </w:t>
      </w:r>
    </w:p>
    <w:p w:rsidR="00CD0103" w:rsidRPr="00501E9D" w:rsidRDefault="00CD0103">
      <w:pPr>
        <w:jc w:val="both"/>
        <w:rPr>
          <w:color w:val="FF0000"/>
          <w:sz w:val="22"/>
          <w:szCs w:val="22"/>
          <w:lang w:val="sr-Cyrl-CS"/>
        </w:rPr>
      </w:pPr>
      <w:proofErr w:type="gramStart"/>
      <w:r w:rsidRPr="00501E9D">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CD0103" w:rsidRPr="00501E9D" w:rsidRDefault="00CD0103">
      <w:pPr>
        <w:jc w:val="both"/>
        <w:rPr>
          <w:color w:val="FF0000"/>
          <w:sz w:val="22"/>
          <w:szCs w:val="22"/>
          <w:lang w:val="sr-Cyrl-CS"/>
        </w:rPr>
      </w:pPr>
    </w:p>
    <w:p w:rsidR="00CD0103" w:rsidRPr="00501E9D" w:rsidRDefault="00CD0103">
      <w:pPr>
        <w:jc w:val="both"/>
        <w:rPr>
          <w:sz w:val="22"/>
          <w:szCs w:val="22"/>
        </w:rPr>
      </w:pPr>
      <w:r w:rsidRPr="00501E9D">
        <w:rPr>
          <w:b/>
          <w:sz w:val="22"/>
          <w:szCs w:val="22"/>
          <w:lang w:val="sr-Cyrl-CS"/>
        </w:rPr>
        <w:t>8</w:t>
      </w:r>
      <w:r w:rsidRPr="00501E9D">
        <w:rPr>
          <w:b/>
          <w:sz w:val="22"/>
          <w:szCs w:val="22"/>
        </w:rPr>
        <w:t>. ЗАЈЕДНИЧКА ПОНУДА</w:t>
      </w:r>
    </w:p>
    <w:p w:rsidR="00187A9C" w:rsidRPr="00501E9D" w:rsidRDefault="00187A9C" w:rsidP="00187A9C">
      <w:pPr>
        <w:jc w:val="both"/>
        <w:rPr>
          <w:sz w:val="22"/>
          <w:szCs w:val="22"/>
        </w:rPr>
      </w:pPr>
      <w:proofErr w:type="gramStart"/>
      <w:r w:rsidRPr="00501E9D">
        <w:rPr>
          <w:sz w:val="22"/>
          <w:szCs w:val="22"/>
        </w:rPr>
        <w:t>Понуду може поднети група понуђача.</w:t>
      </w:r>
      <w:proofErr w:type="gramEnd"/>
    </w:p>
    <w:p w:rsidR="00187A9C" w:rsidRPr="00501E9D" w:rsidRDefault="00187A9C" w:rsidP="00187A9C">
      <w:pPr>
        <w:jc w:val="both"/>
        <w:rPr>
          <w:sz w:val="22"/>
          <w:szCs w:val="22"/>
          <w:lang w:val="sr-Cyrl-CS"/>
        </w:rPr>
      </w:pPr>
      <w:r w:rsidRPr="00501E9D">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501E9D">
        <w:rPr>
          <w:sz w:val="22"/>
          <w:szCs w:val="22"/>
        </w:rPr>
        <w:t xml:space="preserve">,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Опис послова сваког понуђача из групе понуђача у извршењу уговора</w:t>
      </w:r>
      <w:r w:rsidRPr="00501E9D">
        <w:rPr>
          <w:sz w:val="22"/>
          <w:szCs w:val="22"/>
        </w:rPr>
        <w:t xml:space="preserve">, </w:t>
      </w:r>
    </w:p>
    <w:p w:rsidR="00187A9C" w:rsidRPr="00501E9D" w:rsidRDefault="00187A9C" w:rsidP="00187A9C">
      <w:pPr>
        <w:jc w:val="both"/>
        <w:rPr>
          <w:sz w:val="22"/>
          <w:szCs w:val="22"/>
        </w:rPr>
      </w:pPr>
      <w:proofErr w:type="gramStart"/>
      <w:r w:rsidRPr="00501E9D">
        <w:rPr>
          <w:rFonts w:eastAsia="TimesNewRomanPSMT"/>
          <w:bCs/>
          <w:sz w:val="22"/>
          <w:szCs w:val="22"/>
        </w:rPr>
        <w:t xml:space="preserve">Група понуђача је дужна да достави све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187A9C" w:rsidRPr="00501E9D" w:rsidRDefault="00187A9C" w:rsidP="00187A9C">
      <w:pPr>
        <w:jc w:val="both"/>
        <w:rPr>
          <w:sz w:val="22"/>
          <w:szCs w:val="22"/>
        </w:rPr>
      </w:pPr>
      <w:proofErr w:type="gramStart"/>
      <w:r w:rsidRPr="00501E9D">
        <w:rPr>
          <w:sz w:val="22"/>
          <w:szCs w:val="22"/>
        </w:rPr>
        <w:t>Понуђачи из групе понуђача одговарају неограничено солидарно према наручиоцу.</w:t>
      </w:r>
      <w:proofErr w:type="gramEnd"/>
      <w:r w:rsidRPr="00501E9D">
        <w:rPr>
          <w:sz w:val="22"/>
          <w:szCs w:val="22"/>
        </w:rPr>
        <w:t xml:space="preserve"> </w:t>
      </w:r>
    </w:p>
    <w:p w:rsidR="00187A9C" w:rsidRPr="00501E9D" w:rsidRDefault="00187A9C" w:rsidP="00187A9C">
      <w:pPr>
        <w:jc w:val="both"/>
        <w:rPr>
          <w:sz w:val="22"/>
          <w:szCs w:val="22"/>
        </w:rPr>
      </w:pPr>
      <w:proofErr w:type="gramStart"/>
      <w:r w:rsidRPr="00501E9D">
        <w:rPr>
          <w:sz w:val="22"/>
          <w:szCs w:val="22"/>
        </w:rPr>
        <w:t>Задруга може поднети понуду самостално, у своје име, а за рачун задругара или заједничку понуду у име задругара.</w:t>
      </w:r>
      <w:proofErr w:type="gramEnd"/>
    </w:p>
    <w:p w:rsidR="00187A9C" w:rsidRPr="00501E9D" w:rsidRDefault="00187A9C" w:rsidP="00187A9C">
      <w:pPr>
        <w:jc w:val="both"/>
        <w:rPr>
          <w:sz w:val="22"/>
          <w:szCs w:val="22"/>
        </w:rPr>
      </w:pPr>
      <w:proofErr w:type="gramStart"/>
      <w:r w:rsidRPr="00501E9D">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87A9C" w:rsidRPr="00501E9D" w:rsidRDefault="00187A9C" w:rsidP="00187A9C">
      <w:pPr>
        <w:jc w:val="both"/>
        <w:rPr>
          <w:sz w:val="22"/>
          <w:szCs w:val="22"/>
          <w:lang w:val="sr-Cyrl-CS"/>
        </w:rPr>
      </w:pPr>
      <w:proofErr w:type="gramStart"/>
      <w:r w:rsidRPr="00501E9D">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3F03" w:rsidRPr="00501E9D" w:rsidRDefault="00A53F03" w:rsidP="00187A9C">
      <w:pPr>
        <w:jc w:val="both"/>
        <w:rPr>
          <w:iCs/>
          <w:color w:val="FF0000"/>
          <w:sz w:val="22"/>
          <w:szCs w:val="22"/>
          <w:lang w:val="sr-Cyrl-CS"/>
        </w:rPr>
      </w:pPr>
    </w:p>
    <w:p w:rsidR="00CD0103" w:rsidRPr="00501E9D" w:rsidRDefault="00CD0103">
      <w:pPr>
        <w:jc w:val="both"/>
        <w:rPr>
          <w:sz w:val="22"/>
          <w:szCs w:val="22"/>
          <w:lang w:val="sr-Cyrl-CS"/>
        </w:rPr>
      </w:pPr>
      <w:r w:rsidRPr="00501E9D">
        <w:rPr>
          <w:b/>
          <w:bCs/>
          <w:iCs/>
          <w:sz w:val="22"/>
          <w:szCs w:val="22"/>
          <w:lang w:val="sr-Cyrl-CS"/>
        </w:rPr>
        <w:t>9</w:t>
      </w:r>
      <w:r w:rsidRPr="00501E9D">
        <w:rPr>
          <w:b/>
          <w:bCs/>
          <w:iCs/>
          <w:sz w:val="22"/>
          <w:szCs w:val="22"/>
        </w:rPr>
        <w:t>. НАЧИН И УСЛОВ</w:t>
      </w:r>
      <w:r w:rsidRPr="00501E9D">
        <w:rPr>
          <w:b/>
          <w:bCs/>
          <w:iCs/>
          <w:sz w:val="22"/>
          <w:szCs w:val="22"/>
          <w:lang w:val="sr-Cyrl-CS"/>
        </w:rPr>
        <w:t>И</w:t>
      </w:r>
      <w:r w:rsidRPr="00501E9D">
        <w:rPr>
          <w:b/>
          <w:bCs/>
          <w:iCs/>
          <w:sz w:val="22"/>
          <w:szCs w:val="22"/>
        </w:rPr>
        <w:t xml:space="preserve"> ПЛАЋАЊА, ГАРАНТНИ РОК, КАО И ДРУГЕ ОКОЛНОСТИ ОД КОЈИХ ЗАВИСИ ПРИХВАТЉИВОСТ ПОНУДЕ</w:t>
      </w:r>
    </w:p>
    <w:p w:rsidR="007060AE" w:rsidRPr="00527B04" w:rsidRDefault="007060AE" w:rsidP="007060AE">
      <w:pPr>
        <w:jc w:val="both"/>
        <w:rPr>
          <w:sz w:val="22"/>
          <w:szCs w:val="22"/>
          <w:lang w:val="sr-Cyrl-CS"/>
        </w:rPr>
      </w:pPr>
      <w:r w:rsidRPr="00527B04">
        <w:rPr>
          <w:sz w:val="22"/>
          <w:szCs w:val="22"/>
          <w:lang w:val="sr-Cyrl-CS"/>
        </w:rPr>
        <w:t>Рок плаћања не може бити краћи од 15 дана од дана испоруке предмета набавке и правилно испостављеног рачуна.</w:t>
      </w:r>
    </w:p>
    <w:p w:rsidR="007060AE" w:rsidRPr="00527B04" w:rsidRDefault="007060AE" w:rsidP="007060AE">
      <w:pPr>
        <w:jc w:val="both"/>
        <w:rPr>
          <w:sz w:val="22"/>
          <w:szCs w:val="22"/>
          <w:lang w:val="sr-Cyrl-CS"/>
        </w:rPr>
      </w:pPr>
      <w:r w:rsidRPr="00527B04">
        <w:rPr>
          <w:sz w:val="22"/>
          <w:szCs w:val="22"/>
          <w:lang w:val="sr-Cyrl-CS"/>
        </w:rPr>
        <w:t>Плаћање се врши уплатом на рачун понуђача.</w:t>
      </w:r>
    </w:p>
    <w:p w:rsidR="007060AE" w:rsidRPr="00527B04" w:rsidRDefault="007060AE" w:rsidP="007060AE">
      <w:pPr>
        <w:jc w:val="both"/>
        <w:rPr>
          <w:sz w:val="22"/>
          <w:szCs w:val="22"/>
          <w:lang w:val="sr-Cyrl-CS"/>
        </w:rPr>
      </w:pPr>
      <w:r w:rsidRPr="00527B04">
        <w:rPr>
          <w:sz w:val="22"/>
          <w:szCs w:val="22"/>
          <w:lang w:val="sr-Cyrl-CS"/>
        </w:rPr>
        <w:t>Понуђачу није дозвољено да захтева аванс.</w:t>
      </w:r>
    </w:p>
    <w:p w:rsidR="007060AE" w:rsidRDefault="007060AE" w:rsidP="007060AE">
      <w:pPr>
        <w:jc w:val="both"/>
        <w:rPr>
          <w:sz w:val="22"/>
          <w:szCs w:val="22"/>
          <w:lang w:val="sr-Cyrl-CS"/>
        </w:rPr>
      </w:pPr>
      <w:r w:rsidRPr="00527B04">
        <w:rPr>
          <w:sz w:val="22"/>
          <w:szCs w:val="22"/>
          <w:lang w:val="sr-Cyrl-CS"/>
        </w:rPr>
        <w:t>Испорука предмета набавке врши се</w:t>
      </w:r>
      <w:r>
        <w:rPr>
          <w:sz w:val="22"/>
          <w:szCs w:val="22"/>
          <w:lang w:val="sr-Cyrl-CS"/>
        </w:rPr>
        <w:t xml:space="preserve"> на локацији Факултета ветеринарске медицине,</w:t>
      </w:r>
      <w:r w:rsidRPr="00527B04">
        <w:rPr>
          <w:sz w:val="22"/>
          <w:szCs w:val="22"/>
          <w:lang w:val="sr-Cyrl-CS"/>
        </w:rPr>
        <w:t xml:space="preserve">  Београд, </w:t>
      </w:r>
      <w:r>
        <w:rPr>
          <w:sz w:val="22"/>
          <w:szCs w:val="22"/>
          <w:lang w:val="sr-Cyrl-CS"/>
        </w:rPr>
        <w:t>Булевар ослобођења 18.</w:t>
      </w:r>
    </w:p>
    <w:p w:rsidR="00E41AAC" w:rsidRPr="00527B04" w:rsidRDefault="00E41AAC" w:rsidP="007060AE">
      <w:pPr>
        <w:jc w:val="both"/>
        <w:rPr>
          <w:sz w:val="22"/>
          <w:szCs w:val="22"/>
          <w:lang w:val="sr-Latn-CS" w:eastAsia="sr-Latn-CS"/>
        </w:rPr>
      </w:pPr>
      <w:r>
        <w:rPr>
          <w:sz w:val="22"/>
          <w:szCs w:val="22"/>
          <w:lang w:val="sr-Cyrl-CS"/>
        </w:rPr>
        <w:t xml:space="preserve">Гарантни рок за рачунарску опрему не сме бити краћи од </w:t>
      </w:r>
      <w:r w:rsidR="001A283F">
        <w:rPr>
          <w:sz w:val="22"/>
          <w:szCs w:val="22"/>
          <w:lang w:val="sr-Cyrl-CS"/>
        </w:rPr>
        <w:t>12</w:t>
      </w:r>
      <w:r>
        <w:rPr>
          <w:sz w:val="22"/>
          <w:szCs w:val="22"/>
          <w:lang w:val="sr-Cyrl-CS"/>
        </w:rPr>
        <w:t xml:space="preserve"> месец</w:t>
      </w:r>
      <w:r w:rsidR="001A283F">
        <w:rPr>
          <w:sz w:val="22"/>
          <w:szCs w:val="22"/>
          <w:lang w:val="sr-Cyrl-CS"/>
        </w:rPr>
        <w:t>и</w:t>
      </w:r>
      <w:r>
        <w:rPr>
          <w:sz w:val="22"/>
          <w:szCs w:val="22"/>
          <w:lang w:val="sr-Cyrl-CS"/>
        </w:rPr>
        <w:t>.</w:t>
      </w:r>
    </w:p>
    <w:p w:rsidR="007060AE" w:rsidRPr="00527B04" w:rsidRDefault="007060AE" w:rsidP="007060AE">
      <w:pPr>
        <w:jc w:val="both"/>
        <w:rPr>
          <w:sz w:val="22"/>
          <w:szCs w:val="22"/>
          <w:lang w:val="sr-Latn-CS" w:eastAsia="sr-Latn-CS"/>
        </w:rPr>
      </w:pPr>
      <w:r w:rsidRPr="00527B04">
        <w:rPr>
          <w:sz w:val="22"/>
          <w:szCs w:val="22"/>
          <w:lang w:val="sr-Latn-CS" w:eastAsia="sr-Latn-CS"/>
        </w:rPr>
        <w:t>Рок</w:t>
      </w:r>
      <w:r w:rsidRPr="00527B04">
        <w:rPr>
          <w:sz w:val="22"/>
          <w:szCs w:val="22"/>
          <w:lang w:val="sr-Cyrl-CS" w:eastAsia="sr-Latn-CS"/>
        </w:rPr>
        <w:t xml:space="preserve"> </w:t>
      </w:r>
      <w:r w:rsidRPr="00527B04">
        <w:rPr>
          <w:sz w:val="22"/>
          <w:szCs w:val="22"/>
          <w:lang w:val="sr-Latn-CS" w:eastAsia="sr-Latn-CS"/>
        </w:rPr>
        <w:t>важења понуде не може бити краћи од 30 дана од дана отварања понуда.</w:t>
      </w:r>
    </w:p>
    <w:p w:rsidR="007060AE" w:rsidRPr="00527B04" w:rsidRDefault="007060AE" w:rsidP="007060AE">
      <w:pPr>
        <w:jc w:val="both"/>
        <w:rPr>
          <w:sz w:val="22"/>
          <w:szCs w:val="22"/>
          <w:lang w:val="sr-Latn-CS" w:eastAsia="sr-Latn-CS"/>
        </w:rPr>
      </w:pPr>
      <w:r w:rsidRPr="00527B04">
        <w:rPr>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7060AE" w:rsidRPr="00527B04" w:rsidRDefault="007060AE" w:rsidP="007060AE">
      <w:pPr>
        <w:jc w:val="both"/>
        <w:rPr>
          <w:iCs/>
          <w:color w:val="FF0000"/>
          <w:sz w:val="22"/>
          <w:szCs w:val="22"/>
          <w:lang w:val="sr-Cyrl-CS"/>
        </w:rPr>
      </w:pPr>
      <w:r w:rsidRPr="00527B04">
        <w:rPr>
          <w:sz w:val="22"/>
          <w:szCs w:val="22"/>
          <w:lang w:val="sr-Latn-CS" w:eastAsia="sr-Latn-CS"/>
        </w:rPr>
        <w:t>Понуђач који прихвати захтев за продужење рока важења понуде н</w:t>
      </w:r>
      <w:r>
        <w:rPr>
          <w:sz w:val="22"/>
          <w:szCs w:val="22"/>
          <w:lang w:val="sr-Cyrl-CS" w:eastAsia="sr-Latn-CS"/>
        </w:rPr>
        <w:t>е</w:t>
      </w:r>
      <w:r w:rsidRPr="00527B04">
        <w:rPr>
          <w:sz w:val="22"/>
          <w:szCs w:val="22"/>
          <w:lang w:val="sr-Latn-CS" w:eastAsia="sr-Latn-CS"/>
        </w:rPr>
        <w:t xml:space="preserve"> може мењати понуду.</w:t>
      </w:r>
    </w:p>
    <w:p w:rsidR="00670090" w:rsidRPr="007060AE" w:rsidRDefault="00670090">
      <w:pPr>
        <w:jc w:val="both"/>
        <w:rPr>
          <w:iCs/>
          <w:color w:val="FF0000"/>
          <w:sz w:val="22"/>
          <w:szCs w:val="22"/>
          <w:lang w:val="sr-Cyrl-CS"/>
        </w:rPr>
      </w:pPr>
    </w:p>
    <w:p w:rsidR="00CD0103" w:rsidRPr="00501E9D" w:rsidRDefault="00CD0103">
      <w:pPr>
        <w:jc w:val="both"/>
        <w:rPr>
          <w:b/>
          <w:bCs/>
          <w:iCs/>
          <w:sz w:val="22"/>
          <w:szCs w:val="22"/>
          <w:lang w:val="sr-Cyrl-CS"/>
        </w:rPr>
      </w:pPr>
    </w:p>
    <w:p w:rsidR="00CD0103" w:rsidRPr="00501E9D" w:rsidRDefault="00CD0103">
      <w:pPr>
        <w:jc w:val="both"/>
        <w:rPr>
          <w:b/>
          <w:iCs/>
          <w:sz w:val="22"/>
          <w:szCs w:val="22"/>
        </w:rPr>
      </w:pPr>
      <w:r w:rsidRPr="00501E9D">
        <w:rPr>
          <w:b/>
          <w:bCs/>
          <w:iCs/>
          <w:sz w:val="22"/>
          <w:szCs w:val="22"/>
          <w:lang w:val="sr-Cyrl-CS"/>
        </w:rPr>
        <w:t>10</w:t>
      </w:r>
      <w:r w:rsidRPr="00501E9D">
        <w:rPr>
          <w:b/>
          <w:bCs/>
          <w:iCs/>
          <w:sz w:val="22"/>
          <w:szCs w:val="22"/>
        </w:rPr>
        <w:t>. ВАЛУТА И НАЧИН НА КОЈИ МОРА ДА БУДЕ НАВЕДЕНА И ИЗРАЖЕНА ЦЕНА У ПОНУДИ</w:t>
      </w:r>
    </w:p>
    <w:p w:rsidR="00CD0103" w:rsidRPr="00501E9D" w:rsidRDefault="00CD0103">
      <w:pPr>
        <w:jc w:val="both"/>
        <w:rPr>
          <w:sz w:val="22"/>
          <w:szCs w:val="22"/>
          <w:lang w:val="sr-Latn-CS"/>
        </w:rPr>
      </w:pPr>
      <w:r w:rsidRPr="00501E9D">
        <w:rPr>
          <w:b/>
          <w:iCs/>
          <w:sz w:val="22"/>
          <w:szCs w:val="22"/>
        </w:rPr>
        <w:t>Цена у понуди мора бити исказана у динарима</w:t>
      </w:r>
      <w:r w:rsidRPr="00501E9D">
        <w:rPr>
          <w:iCs/>
          <w:sz w:val="22"/>
          <w:szCs w:val="22"/>
        </w:rPr>
        <w:t>, са и без пореза на додату вредност,</w:t>
      </w:r>
      <w:r w:rsidRPr="00501E9D">
        <w:rPr>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D0103" w:rsidRPr="00501E9D" w:rsidRDefault="00CD0103">
      <w:pPr>
        <w:pStyle w:val="CM7"/>
        <w:spacing w:line="240" w:lineRule="auto"/>
        <w:jc w:val="both"/>
        <w:rPr>
          <w:rFonts w:ascii="Times New Roman" w:hAnsi="Times New Roman" w:cs="Times New Roman"/>
          <w:sz w:val="22"/>
          <w:szCs w:val="22"/>
          <w:lang w:val="sr-Cyrl-CS" w:eastAsia="en-US"/>
        </w:rPr>
      </w:pPr>
      <w:r w:rsidRPr="00501E9D">
        <w:rPr>
          <w:rFonts w:ascii="Times New Roman" w:hAnsi="Times New Roman" w:cs="Times New Roman"/>
          <w:sz w:val="22"/>
          <w:szCs w:val="22"/>
          <w:lang w:val="sr-Latn-CS"/>
        </w:rPr>
        <w:t>Цена је фиксна и не може се мењати.</w:t>
      </w:r>
      <w:r w:rsidRPr="00501E9D">
        <w:rPr>
          <w:rFonts w:ascii="Times New Roman" w:hAnsi="Times New Roman" w:cs="Times New Roman"/>
          <w:sz w:val="22"/>
          <w:szCs w:val="22"/>
          <w:lang w:val="sr-Cyrl-CS"/>
        </w:rPr>
        <w:t xml:space="preserve"> </w:t>
      </w:r>
      <w:r w:rsidRPr="00501E9D">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CD0103" w:rsidRPr="00501E9D" w:rsidRDefault="00CD0103">
      <w:pPr>
        <w:pStyle w:val="WW-Default"/>
        <w:rPr>
          <w:color w:val="auto"/>
          <w:sz w:val="22"/>
          <w:szCs w:val="22"/>
          <w:lang w:val="sr-Cyrl-CS" w:eastAsia="en-US"/>
        </w:rPr>
      </w:pPr>
    </w:p>
    <w:p w:rsidR="00CD0103" w:rsidRPr="00501E9D" w:rsidRDefault="00CD0103">
      <w:pPr>
        <w:jc w:val="both"/>
        <w:rPr>
          <w:rFonts w:eastAsia="TimesNewRomanPSMT"/>
          <w:bCs/>
          <w:iCs/>
          <w:sz w:val="22"/>
          <w:szCs w:val="22"/>
        </w:rPr>
      </w:pPr>
      <w:r w:rsidRPr="00501E9D">
        <w:rPr>
          <w:b/>
          <w:iCs/>
          <w:sz w:val="22"/>
          <w:szCs w:val="22"/>
        </w:rPr>
        <w:t>1</w:t>
      </w:r>
      <w:r w:rsidRPr="00501E9D">
        <w:rPr>
          <w:b/>
          <w:iCs/>
          <w:sz w:val="22"/>
          <w:szCs w:val="22"/>
          <w:lang w:val="sr-Cyrl-CS"/>
        </w:rPr>
        <w:t>1</w:t>
      </w:r>
      <w:r w:rsidRPr="00501E9D">
        <w:rPr>
          <w:b/>
          <w:iCs/>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пореским обавезама се могу добити у Пореској управи, Министарства финансија.</w:t>
      </w:r>
      <w:proofErr w:type="gramEnd"/>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CD0103" w:rsidRPr="00501E9D" w:rsidRDefault="00CD0103">
      <w:pPr>
        <w:jc w:val="both"/>
        <w:rPr>
          <w:color w:val="FF0000"/>
          <w:sz w:val="22"/>
          <w:szCs w:val="22"/>
        </w:rPr>
      </w:pPr>
      <w:proofErr w:type="gramStart"/>
      <w:r w:rsidRPr="00501E9D">
        <w:rPr>
          <w:rFonts w:eastAsia="TimesNewRomanPSMT"/>
          <w:bCs/>
          <w:iCs/>
          <w:sz w:val="22"/>
          <w:szCs w:val="22"/>
        </w:rPr>
        <w:lastRenderedPageBreak/>
        <w:t>Подаци о заштити при запошљавању и условима рада се могу добити у Министарству рада, запошљавања и социјалне политике.</w:t>
      </w:r>
      <w:proofErr w:type="gramEnd"/>
    </w:p>
    <w:p w:rsidR="00CD0103" w:rsidRPr="00501E9D" w:rsidRDefault="00CD0103">
      <w:pPr>
        <w:pStyle w:val="CM7"/>
        <w:spacing w:line="240" w:lineRule="auto"/>
        <w:ind w:left="-142"/>
        <w:jc w:val="both"/>
        <w:rPr>
          <w:rFonts w:ascii="Times New Roman" w:hAnsi="Times New Roman" w:cs="Times New Roman"/>
          <w:color w:val="FF0000"/>
          <w:sz w:val="22"/>
          <w:szCs w:val="22"/>
        </w:rPr>
      </w:pPr>
    </w:p>
    <w:p w:rsidR="00670090" w:rsidRPr="007060AE" w:rsidRDefault="00CD0103" w:rsidP="007060AE">
      <w:pPr>
        <w:jc w:val="both"/>
        <w:rPr>
          <w:b/>
          <w:iCs/>
          <w:sz w:val="22"/>
          <w:szCs w:val="22"/>
          <w:lang w:val="sr-Cyrl-CS"/>
        </w:rPr>
      </w:pPr>
      <w:r w:rsidRPr="00501E9D">
        <w:rPr>
          <w:b/>
          <w:iCs/>
          <w:sz w:val="22"/>
          <w:szCs w:val="22"/>
        </w:rPr>
        <w:t>1</w:t>
      </w:r>
      <w:r w:rsidRPr="00501E9D">
        <w:rPr>
          <w:b/>
          <w:iCs/>
          <w:sz w:val="22"/>
          <w:szCs w:val="22"/>
          <w:lang w:val="sr-Cyrl-CS"/>
        </w:rPr>
        <w:t>2</w:t>
      </w:r>
      <w:r w:rsidRPr="00501E9D">
        <w:rPr>
          <w:b/>
          <w:iCs/>
          <w:sz w:val="22"/>
          <w:szCs w:val="22"/>
        </w:rPr>
        <w:t>. ПОДАЦИ О ВРСТИ, САДРЖИНИ, НАЧИНУ ПОДНОШЕЊА, ВИСИНИ И РОКОВИМА ОБЕЗБЕЂЕЊА ИСПУЊЕЊА ОБАВЕЗА ПОНУЂАЧА</w:t>
      </w:r>
    </w:p>
    <w:p w:rsidR="00670090" w:rsidRPr="00501E9D" w:rsidRDefault="00670090" w:rsidP="00670090">
      <w:pPr>
        <w:pStyle w:val="CM7"/>
        <w:suppressAutoHyphens w:val="0"/>
        <w:autoSpaceDN w:val="0"/>
        <w:adjustRightInd w:val="0"/>
        <w:spacing w:line="276" w:lineRule="auto"/>
        <w:rPr>
          <w:rFonts w:ascii="Times New Roman" w:hAnsi="Times New Roman" w:cs="Times New Roman"/>
          <w:b/>
          <w:bCs/>
          <w:iCs/>
          <w:sz w:val="22"/>
          <w:szCs w:val="22"/>
          <w:lang w:val="sr-Cyrl-CS"/>
        </w:rPr>
      </w:pPr>
      <w:r w:rsidRPr="00501E9D">
        <w:rPr>
          <w:rFonts w:ascii="Times New Roman" w:hAnsi="Times New Roman" w:cs="Times New Roman"/>
          <w:sz w:val="22"/>
          <w:szCs w:val="22"/>
          <w:lang w:val="sr-Cyrl-CS"/>
        </w:rPr>
        <w:t xml:space="preserve">Као средство финансијског обезбеђења за озбиљност понуде, понуђач је дужан да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на износ од 10% од вредности уговора без ПДВ-а, и са </w:t>
      </w:r>
      <w:r w:rsidRPr="00501E9D">
        <w:rPr>
          <w:rFonts w:ascii="Times New Roman" w:hAnsi="Times New Roman" w:cs="Times New Roman"/>
          <w:bCs/>
          <w:iCs/>
          <w:sz w:val="22"/>
          <w:szCs w:val="22"/>
          <w:lang w:val="sr-Cyrl-CS"/>
        </w:rPr>
        <w:t>роком важења 30 дана дужим од рока важења понуде. Наручилац ће уновчити меницу, дату за озбиљност понуде, уколико понуђач након истека рока за подношење понуда повуче, опозове или измени своју понуду и уколико понуђач коме је додељен уговор благовремено не потпише уговор о јавној набавци. Наручилац ће на захтев понуђача са којима није закључен уговор, вратити менице, одмах по закључењу уговора са изабраним понуђачем</w:t>
      </w:r>
      <w:r w:rsidRPr="00501E9D">
        <w:rPr>
          <w:rFonts w:ascii="Times New Roman" w:hAnsi="Times New Roman" w:cs="Times New Roman"/>
          <w:b/>
          <w:bCs/>
          <w:iCs/>
          <w:sz w:val="22"/>
          <w:szCs w:val="22"/>
          <w:lang w:val="sr-Cyrl-CS"/>
        </w:rPr>
        <w:t xml:space="preserve">. </w:t>
      </w:r>
    </w:p>
    <w:p w:rsidR="00670090" w:rsidRPr="00501E9D" w:rsidRDefault="00670090" w:rsidP="00670090">
      <w:pPr>
        <w:pStyle w:val="CM7"/>
        <w:suppressAutoHyphens w:val="0"/>
        <w:autoSpaceDN w:val="0"/>
        <w:adjustRightInd w:val="0"/>
        <w:spacing w:line="276" w:lineRule="auto"/>
        <w:rPr>
          <w:rFonts w:ascii="Times New Roman" w:hAnsi="Times New Roman" w:cs="Times New Roman"/>
          <w:b/>
          <w:bCs/>
          <w:sz w:val="22"/>
          <w:szCs w:val="22"/>
          <w:lang w:val="sr-Cyrl-CS"/>
        </w:rPr>
      </w:pPr>
      <w:r w:rsidRPr="00501E9D">
        <w:rPr>
          <w:rFonts w:ascii="Times New Roman" w:hAnsi="Times New Roman" w:cs="Times New Roman"/>
          <w:b/>
          <w:bCs/>
          <w:iCs/>
          <w:sz w:val="22"/>
          <w:szCs w:val="22"/>
          <w:lang w:val="sr-Cyrl-CS"/>
        </w:rPr>
        <w:t xml:space="preserve">Уколико понуђач не достави меницу, понуда ће бити одбијена као неприхватљива.  </w:t>
      </w:r>
      <w:r w:rsidRPr="00501E9D">
        <w:rPr>
          <w:rFonts w:ascii="Times New Roman" w:hAnsi="Times New Roman" w:cs="Times New Roman"/>
          <w:b/>
          <w:bCs/>
          <w:sz w:val="22"/>
          <w:szCs w:val="22"/>
          <w:lang w:val="sr-Cyrl-CS"/>
        </w:rPr>
        <w:t xml:space="preserve">                                                                                                                                                </w:t>
      </w:r>
    </w:p>
    <w:p w:rsidR="00CD0103" w:rsidRPr="00501E9D" w:rsidRDefault="00CD0103">
      <w:pPr>
        <w:pStyle w:val="NoSpacing"/>
        <w:jc w:val="both"/>
        <w:rPr>
          <w:rFonts w:ascii="Times New Roman" w:hAnsi="Times New Roman" w:cs="Times New Roman"/>
          <w:bCs/>
          <w:iCs/>
        </w:rPr>
      </w:pP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rPr>
        <w:t xml:space="preserve">Приликом закључења уговора, изабрани понуђач је у обавези да достави, као средство финансијског обезбеђења </w:t>
      </w:r>
      <w:r w:rsidRPr="00501E9D">
        <w:rPr>
          <w:rFonts w:ascii="Times New Roman" w:hAnsi="Times New Roman" w:cs="Times New Roman"/>
          <w:b/>
        </w:rPr>
        <w:t>за добро извршење посла</w:t>
      </w:r>
      <w:r w:rsidRPr="00501E9D">
        <w:rPr>
          <w:rFonts w:ascii="Times New Roman" w:hAnsi="Times New Roman" w:cs="Times New Roman"/>
        </w:rPr>
        <w:t xml:space="preserve">, оверену печатом и потписану од стране лица овлашћеног за заступање </w:t>
      </w:r>
      <w:r w:rsidRPr="00501E9D">
        <w:rPr>
          <w:rFonts w:ascii="Times New Roman" w:hAnsi="Times New Roman" w:cs="Times New Roman"/>
          <w:lang w:val="sr-Cyrl-CS"/>
        </w:rPr>
        <w:t>бланко соло меницу регистровану код Народне банке Србије, са копијом овереног картона депонованих потписа код пословне банке и меничним овлашћењем</w:t>
      </w:r>
      <w:r w:rsidR="00A53F03" w:rsidRPr="00501E9D">
        <w:rPr>
          <w:rFonts w:ascii="Times New Roman" w:hAnsi="Times New Roman" w:cs="Times New Roman"/>
        </w:rPr>
        <w:t xml:space="preserve"> (са датумом не старијим од 30 дана од дана објављивања позива за подношење понуда)</w:t>
      </w:r>
      <w:r w:rsidRPr="00501E9D">
        <w:rPr>
          <w:rFonts w:ascii="Times New Roman" w:hAnsi="Times New Roman" w:cs="Times New Roman"/>
          <w:lang w:val="sr-Cyrl-CS"/>
        </w:rPr>
        <w:t xml:space="preserve">, којим се наручилац овлашћује да меницу попуни до укупног износа од 10% од уговорене вредности посла без ПДВ-а, </w:t>
      </w:r>
      <w:r w:rsidRPr="00501E9D">
        <w:rPr>
          <w:rFonts w:ascii="Times New Roman" w:hAnsi="Times New Roman" w:cs="Times New Roman"/>
          <w:bCs/>
          <w:iCs/>
        </w:rPr>
        <w:t xml:space="preserve">са роком важности који је 30 </w:t>
      </w:r>
      <w:r w:rsidRPr="00501E9D">
        <w:rPr>
          <w:rFonts w:ascii="Times New Roman" w:hAnsi="Times New Roman" w:cs="Times New Roman"/>
          <w:lang w:val="sr-Latn-CS"/>
        </w:rPr>
        <w:t xml:space="preserve">(тридесет) </w:t>
      </w:r>
      <w:r w:rsidRPr="00501E9D">
        <w:rPr>
          <w:rFonts w:ascii="Times New Roman" w:hAnsi="Times New Roman" w:cs="Times New Roman"/>
          <w:bCs/>
          <w:iCs/>
        </w:rPr>
        <w:t xml:space="preserve">дана дужи </w:t>
      </w:r>
      <w:r w:rsidRPr="00501E9D">
        <w:rPr>
          <w:rFonts w:ascii="Times New Roman" w:hAnsi="Times New Roman" w:cs="Times New Roman"/>
          <w:lang w:val="sr-Latn-CS"/>
        </w:rPr>
        <w:t>од дана истека рока за извршење свих уговорних обавеза понуђача</w:t>
      </w:r>
      <w:r w:rsidR="00A53F03" w:rsidRPr="00501E9D">
        <w:rPr>
          <w:rFonts w:ascii="Times New Roman" w:hAnsi="Times New Roman" w:cs="Times New Roman"/>
        </w:rPr>
        <w:t>(ако се за време трајања уговора промене рокови за извршење уговорне обавезе, рок важности менице за добро извршење посла мора да се продужи).</w:t>
      </w:r>
    </w:p>
    <w:p w:rsidR="00CD0103" w:rsidRPr="00501E9D" w:rsidRDefault="00527B04">
      <w:pPr>
        <w:pStyle w:val="NoSpacing"/>
        <w:jc w:val="both"/>
        <w:rPr>
          <w:rFonts w:ascii="Times New Roman" w:hAnsi="Times New Roman" w:cs="Times New Roman"/>
        </w:rPr>
      </w:pPr>
      <w:proofErr w:type="gramStart"/>
      <w:r w:rsidRPr="00501E9D">
        <w:rPr>
          <w:rFonts w:ascii="Times New Roman" w:hAnsi="Times New Roman" w:cs="Times New Roman"/>
        </w:rPr>
        <w:t xml:space="preserve">Наручилац ће уновчити меницу за добро извршење посла </w:t>
      </w:r>
      <w:r w:rsidRPr="00501E9D">
        <w:rPr>
          <w:rFonts w:ascii="Times New Roman" w:hAnsi="Times New Roman" w:cs="Times New Roman"/>
          <w:iCs/>
        </w:rPr>
        <w:t xml:space="preserve">у случају да </w:t>
      </w:r>
      <w:r w:rsidRPr="00501E9D">
        <w:rPr>
          <w:rFonts w:ascii="Times New Roman" w:hAnsi="Times New Roman" w:cs="Times New Roman"/>
        </w:rPr>
        <w:t>изабрани понуђач не изврш</w:t>
      </w:r>
      <w:r w:rsidRPr="00501E9D">
        <w:rPr>
          <w:rFonts w:ascii="Times New Roman" w:hAnsi="Times New Roman" w:cs="Times New Roman"/>
          <w:lang w:val="sr-Cyrl-CS"/>
        </w:rPr>
        <w:t xml:space="preserve">и </w:t>
      </w:r>
      <w:r w:rsidRPr="00501E9D">
        <w:rPr>
          <w:rFonts w:ascii="Times New Roman" w:hAnsi="Times New Roman" w:cs="Times New Roman"/>
        </w:rPr>
        <w:t>уговорне обавезе у рок</w:t>
      </w:r>
      <w:r w:rsidRPr="00501E9D">
        <w:rPr>
          <w:rFonts w:ascii="Times New Roman" w:hAnsi="Times New Roman" w:cs="Times New Roman"/>
          <w:lang w:val="sr-Cyrl-CS"/>
        </w:rPr>
        <w:t>у</w:t>
      </w:r>
      <w:r w:rsidRPr="00501E9D">
        <w:rPr>
          <w:rFonts w:ascii="Times New Roman" w:hAnsi="Times New Roman" w:cs="Times New Roman"/>
        </w:rPr>
        <w:t xml:space="preserve"> и на начин предвиђен уговором</w:t>
      </w:r>
      <w:r w:rsidR="005D40CC" w:rsidRPr="00501E9D">
        <w:rPr>
          <w:rFonts w:ascii="Times New Roman" w:hAnsi="Times New Roman" w:cs="Times New Roman"/>
        </w:rPr>
        <w:t>.</w:t>
      </w:r>
      <w:proofErr w:type="gramEnd"/>
      <w:r w:rsidRPr="00501E9D">
        <w:rPr>
          <w:rFonts w:ascii="Times New Roman" w:hAnsi="Times New Roman" w:cs="Times New Roman"/>
          <w:lang w:val="sr-Latn-CS"/>
        </w:rPr>
        <w:t xml:space="preserve"> </w:t>
      </w:r>
      <w:r w:rsidR="00CD0103" w:rsidRPr="00501E9D">
        <w:rPr>
          <w:rFonts w:ascii="Times New Roman" w:hAnsi="Times New Roman" w:cs="Times New Roman"/>
          <w:lang w:val="sr-Latn-CS"/>
        </w:rPr>
        <w:t>По извршењу свих уговорних обавеза</w:t>
      </w:r>
      <w:r w:rsidR="00CD0103" w:rsidRPr="00501E9D">
        <w:rPr>
          <w:rFonts w:ascii="Times New Roman" w:hAnsi="Times New Roman" w:cs="Times New Roman"/>
        </w:rPr>
        <w:t>, на захтев</w:t>
      </w:r>
      <w:r w:rsidR="00CD0103" w:rsidRPr="00501E9D">
        <w:rPr>
          <w:rFonts w:ascii="Times New Roman" w:hAnsi="Times New Roman" w:cs="Times New Roman"/>
          <w:lang w:val="sr-Latn-CS"/>
        </w:rPr>
        <w:t xml:space="preserve"> </w:t>
      </w:r>
      <w:r w:rsidR="00CD0103" w:rsidRPr="00501E9D">
        <w:rPr>
          <w:rFonts w:ascii="Times New Roman" w:hAnsi="Times New Roman" w:cs="Times New Roman"/>
        </w:rPr>
        <w:t xml:space="preserve">изабраног </w:t>
      </w:r>
      <w:r w:rsidR="00CD0103" w:rsidRPr="00501E9D">
        <w:rPr>
          <w:rFonts w:ascii="Times New Roman" w:hAnsi="Times New Roman" w:cs="Times New Roman"/>
          <w:lang w:val="sr-Latn-CS"/>
        </w:rPr>
        <w:t>понуђача</w:t>
      </w:r>
      <w:r w:rsidR="00CD0103" w:rsidRPr="00501E9D">
        <w:rPr>
          <w:rFonts w:ascii="Times New Roman" w:hAnsi="Times New Roman" w:cs="Times New Roman"/>
        </w:rPr>
        <w:t>,</w:t>
      </w:r>
      <w:r w:rsidR="00CD0103" w:rsidRPr="00501E9D">
        <w:rPr>
          <w:rFonts w:ascii="Times New Roman" w:hAnsi="Times New Roman" w:cs="Times New Roman"/>
          <w:lang w:val="sr-Latn-CS"/>
        </w:rPr>
        <w:t xml:space="preserve"> </w:t>
      </w:r>
      <w:r w:rsidR="00CD0103" w:rsidRPr="00501E9D">
        <w:rPr>
          <w:rFonts w:ascii="Times New Roman" w:hAnsi="Times New Roman" w:cs="Times New Roman"/>
          <w:bCs/>
          <w:iCs/>
          <w:lang w:val="sr-Cyrl-CS"/>
        </w:rPr>
        <w:t xml:space="preserve">меница </w:t>
      </w:r>
      <w:r w:rsidR="00CD0103" w:rsidRPr="00501E9D">
        <w:rPr>
          <w:rFonts w:ascii="Times New Roman" w:hAnsi="Times New Roman" w:cs="Times New Roman"/>
        </w:rPr>
        <w:t>за добро извршење посла</w:t>
      </w:r>
      <w:r w:rsidR="00CD0103" w:rsidRPr="00501E9D">
        <w:rPr>
          <w:rFonts w:ascii="Times New Roman" w:hAnsi="Times New Roman" w:cs="Times New Roman"/>
          <w:lang w:val="sr-Latn-CS"/>
        </w:rPr>
        <w:t xml:space="preserve"> би</w:t>
      </w:r>
      <w:r w:rsidR="00CD0103" w:rsidRPr="00501E9D">
        <w:rPr>
          <w:rFonts w:ascii="Times New Roman" w:hAnsi="Times New Roman" w:cs="Times New Roman"/>
        </w:rPr>
        <w:t>ће</w:t>
      </w:r>
      <w:r w:rsidR="00CD0103" w:rsidRPr="00501E9D">
        <w:rPr>
          <w:rFonts w:ascii="Times New Roman" w:hAnsi="Times New Roman" w:cs="Times New Roman"/>
          <w:lang w:val="sr-Latn-CS"/>
        </w:rPr>
        <w:t xml:space="preserve"> враћен</w:t>
      </w:r>
      <w:r w:rsidR="00CD0103" w:rsidRPr="00501E9D">
        <w:rPr>
          <w:rFonts w:ascii="Times New Roman" w:hAnsi="Times New Roman" w:cs="Times New Roman"/>
        </w:rPr>
        <w:t>а</w:t>
      </w:r>
      <w:r w:rsidR="00CD0103" w:rsidRPr="00501E9D">
        <w:rPr>
          <w:rFonts w:ascii="Times New Roman" w:hAnsi="Times New Roman" w:cs="Times New Roman"/>
          <w:lang w:val="sr-Latn-CS"/>
        </w:rPr>
        <w:t>.</w:t>
      </w:r>
    </w:p>
    <w:p w:rsidR="00CD0103" w:rsidRPr="00501E9D" w:rsidRDefault="00CD0103">
      <w:pPr>
        <w:pStyle w:val="NoSpacing"/>
        <w:jc w:val="both"/>
        <w:rPr>
          <w:rFonts w:ascii="Times New Roman" w:hAnsi="Times New Roman" w:cs="Times New Roman"/>
        </w:rPr>
      </w:pPr>
    </w:p>
    <w:p w:rsidR="00CD0103" w:rsidRPr="00501E9D" w:rsidRDefault="00CD0103">
      <w:pPr>
        <w:jc w:val="both"/>
        <w:rPr>
          <w:sz w:val="22"/>
          <w:szCs w:val="22"/>
        </w:rPr>
      </w:pPr>
      <w:r w:rsidRPr="00501E9D">
        <w:rPr>
          <w:b/>
          <w:bCs/>
          <w:sz w:val="22"/>
          <w:szCs w:val="22"/>
        </w:rPr>
        <w:t>1</w:t>
      </w:r>
      <w:r w:rsidRPr="00501E9D">
        <w:rPr>
          <w:b/>
          <w:bCs/>
          <w:sz w:val="22"/>
          <w:szCs w:val="22"/>
          <w:lang w:val="sr-Cyrl-CS"/>
        </w:rPr>
        <w:t>3</w:t>
      </w:r>
      <w:r w:rsidRPr="00501E9D">
        <w:rPr>
          <w:b/>
          <w:bCs/>
          <w:sz w:val="22"/>
          <w:szCs w:val="22"/>
        </w:rPr>
        <w:t xml:space="preserve">. ЗАШТИТА ПОВЕРЉИВОСТИ ПОДАТАКА </w:t>
      </w:r>
    </w:p>
    <w:p w:rsidR="00CD0103" w:rsidRPr="00501E9D" w:rsidRDefault="00CD0103">
      <w:pPr>
        <w:pStyle w:val="NoSpacing"/>
        <w:jc w:val="both"/>
        <w:rPr>
          <w:rFonts w:ascii="Times New Roman" w:hAnsi="Times New Roman" w:cs="Times New Roman"/>
          <w:lang w:val="sr-Cyrl-CS"/>
        </w:rPr>
      </w:pPr>
      <w:proofErr w:type="gramStart"/>
      <w:r w:rsidRPr="00501E9D">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585255" w:rsidRPr="007060AE" w:rsidRDefault="00CD0103" w:rsidP="007060AE">
      <w:pPr>
        <w:pStyle w:val="NoSpacing"/>
        <w:jc w:val="both"/>
        <w:rPr>
          <w:rFonts w:ascii="Times New Roman" w:hAnsi="Times New Roman" w:cs="Times New Roman"/>
          <w:color w:val="FF0000"/>
        </w:rPr>
      </w:pPr>
      <w:r w:rsidRPr="00501E9D">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585255" w:rsidRDefault="00585255">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Pr="00501E9D">
        <w:rPr>
          <w:b/>
          <w:bCs/>
          <w:sz w:val="22"/>
          <w:szCs w:val="22"/>
          <w:lang w:val="sr-Cyrl-CS"/>
        </w:rPr>
        <w:t>4</w:t>
      </w:r>
      <w:r w:rsidRPr="00501E9D">
        <w:rPr>
          <w:b/>
          <w:bCs/>
          <w:sz w:val="22"/>
          <w:szCs w:val="22"/>
        </w:rPr>
        <w:t>. ДОДАТНЕ ИНФОРМАЦИЈЕ ИЛИ ПОЈАШЊЕЊА У ВЕЗИ СА ПРИПРЕМАЊЕМ ПОНУДЕ</w:t>
      </w:r>
    </w:p>
    <w:p w:rsidR="00CD0103" w:rsidRPr="00501E9D" w:rsidRDefault="00A53F03">
      <w:pPr>
        <w:pStyle w:val="WW-Default"/>
        <w:rPr>
          <w:sz w:val="22"/>
          <w:szCs w:val="22"/>
        </w:rPr>
      </w:pPr>
      <w:r w:rsidRPr="00501E9D">
        <w:rPr>
          <w:sz w:val="22"/>
          <w:szCs w:val="22"/>
        </w:rPr>
        <w:t xml:space="preserve">Заинтересовано лице може, у писаном облику, путем поште на адресу наручиоца </w:t>
      </w:r>
      <w:r w:rsidRPr="00501E9D">
        <w:rPr>
          <w:sz w:val="22"/>
          <w:szCs w:val="22"/>
          <w:lang w:val="sr-Cyrl-CS"/>
        </w:rPr>
        <w:t>Факултет ветеринарске медицине</w:t>
      </w:r>
      <w:r w:rsidRPr="00501E9D">
        <w:rPr>
          <w:sz w:val="22"/>
          <w:szCs w:val="22"/>
        </w:rPr>
        <w:t xml:space="preserve">, </w:t>
      </w:r>
      <w:r w:rsidRPr="00501E9D">
        <w:rPr>
          <w:sz w:val="22"/>
          <w:szCs w:val="22"/>
          <w:lang w:val="sr-Cyrl-CS"/>
        </w:rPr>
        <w:t>Булевар ослобођења</w:t>
      </w:r>
      <w:r w:rsidRPr="00501E9D">
        <w:rPr>
          <w:sz w:val="22"/>
          <w:szCs w:val="22"/>
        </w:rPr>
        <w:t xml:space="preserve"> број 1</w:t>
      </w:r>
      <w:r w:rsidRPr="00501E9D">
        <w:rPr>
          <w:sz w:val="22"/>
          <w:szCs w:val="22"/>
          <w:lang w:val="sr-Cyrl-CS"/>
        </w:rPr>
        <w:t>8</w:t>
      </w:r>
      <w:r w:rsidRPr="00501E9D">
        <w:rPr>
          <w:sz w:val="22"/>
          <w:szCs w:val="22"/>
        </w:rPr>
        <w:t>, 11000 Београд, или путем електронске поште на email: nabavke@</w:t>
      </w:r>
      <w:r w:rsidRPr="00501E9D">
        <w:rPr>
          <w:sz w:val="22"/>
          <w:szCs w:val="22"/>
          <w:lang w:val="sr-Latn-CS"/>
        </w:rPr>
        <w:t>vet.bg.ac.rs</w:t>
      </w:r>
      <w:r w:rsidRPr="00501E9D">
        <w:rPr>
          <w:sz w:val="22"/>
          <w:szCs w:val="22"/>
        </w:rPr>
        <w:t xml:space="preserve"> svakor радног dana од 08.00 – 14.00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чланом 20. </w:t>
      </w:r>
      <w:proofErr w:type="gramStart"/>
      <w:r w:rsidRPr="00501E9D">
        <w:rPr>
          <w:sz w:val="22"/>
          <w:szCs w:val="22"/>
        </w:rPr>
        <w:t>Закона о јавним набавкама.</w:t>
      </w:r>
      <w:proofErr w:type="gramEnd"/>
      <w:r w:rsidRPr="00501E9D">
        <w:rPr>
          <w:sz w:val="22"/>
          <w:szCs w:val="22"/>
        </w:rPr>
        <w:t xml:space="preserve"> </w:t>
      </w:r>
      <w:proofErr w:type="gramStart"/>
      <w:r w:rsidRPr="00501E9D">
        <w:rPr>
          <w:sz w:val="22"/>
          <w:szCs w:val="22"/>
        </w:rPr>
        <w:t>Наручилац је дужан да у року од три дана од дана пријема захтева, одговор објави на Порталу јавних набавки и на својој интернет страници.</w:t>
      </w:r>
      <w:proofErr w:type="gramEnd"/>
      <w:r w:rsidRPr="00501E9D">
        <w:rPr>
          <w:sz w:val="22"/>
          <w:szCs w:val="22"/>
        </w:rPr>
        <w:t xml:space="preserve"> </w:t>
      </w:r>
      <w:proofErr w:type="gramStart"/>
      <w:r w:rsidRPr="00501E9D">
        <w:rPr>
          <w:sz w:val="22"/>
          <w:szCs w:val="22"/>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01E9D">
        <w:rPr>
          <w:sz w:val="22"/>
          <w:szCs w:val="22"/>
        </w:rPr>
        <w:t xml:space="preserve"> </w:t>
      </w:r>
      <w:proofErr w:type="gramStart"/>
      <w:r w:rsidRPr="00501E9D">
        <w:rPr>
          <w:sz w:val="22"/>
          <w:szCs w:val="22"/>
        </w:rPr>
        <w:t>По истеку рока предвиђеног за подношење понуда наручилац не може да мења нити да допуњује конкурсну документацију.</w:t>
      </w:r>
      <w:proofErr w:type="gramEnd"/>
      <w:r w:rsidRPr="00501E9D">
        <w:rPr>
          <w:sz w:val="22"/>
          <w:szCs w:val="22"/>
        </w:rPr>
        <w:t xml:space="preserve"> </w:t>
      </w:r>
    </w:p>
    <w:p w:rsidR="00A53F03" w:rsidRPr="00501E9D" w:rsidRDefault="00A53F03">
      <w:pPr>
        <w:pStyle w:val="WW-Default"/>
        <w:rPr>
          <w:sz w:val="22"/>
          <w:szCs w:val="22"/>
          <w:lang w:val="sr-Cyrl-CS" w:eastAsia="en-U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b/>
        </w:rPr>
        <w:t>1</w:t>
      </w:r>
      <w:r w:rsidRPr="00501E9D">
        <w:rPr>
          <w:rFonts w:ascii="Times New Roman" w:hAnsi="Times New Roman" w:cs="Times New Roman"/>
          <w:b/>
          <w:lang w:val="sr-Cyrl-CS"/>
        </w:rPr>
        <w:t>5</w:t>
      </w:r>
      <w:r w:rsidRPr="00501E9D">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CD0103" w:rsidRPr="00501E9D" w:rsidRDefault="00CD0103">
      <w:pPr>
        <w:pStyle w:val="NoSpacing"/>
        <w:jc w:val="both"/>
        <w:rPr>
          <w:rFonts w:ascii="Times New Roman" w:eastAsia="TimesNewRomanPSMT" w:hAnsi="Times New Roman" w:cs="Times New Roman"/>
        </w:rPr>
      </w:pPr>
      <w:proofErr w:type="gramStart"/>
      <w:r w:rsidRPr="00501E9D">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Закона).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r w:rsidRPr="00501E9D">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501E9D">
        <w:rPr>
          <w:rFonts w:ascii="Times New Roman" w:hAnsi="Times New Roman" w:cs="Times New Roman"/>
        </w:rPr>
        <w:t xml:space="preserve"> контролу (увид) код понуђача, односно његовог подизвођача</w:t>
      </w:r>
      <w:r w:rsidRPr="00501E9D">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случају разлике између јединичне и укупне цене, меродавна је јединична цена.</w:t>
      </w:r>
      <w:proofErr w:type="gramEnd"/>
    </w:p>
    <w:p w:rsidR="00CD0103" w:rsidRPr="00501E9D" w:rsidRDefault="00CD0103">
      <w:pPr>
        <w:pStyle w:val="NoSpacing"/>
        <w:jc w:val="both"/>
        <w:rPr>
          <w:rFonts w:ascii="Times New Roman" w:hAnsi="Times New Roman" w:cs="Times New Roman"/>
          <w:color w:val="FF0000"/>
          <w:lang w:val="sr-Cyrl-CS"/>
        </w:rPr>
      </w:pPr>
      <w:proofErr w:type="gramStart"/>
      <w:r w:rsidRPr="00501E9D">
        <w:rPr>
          <w:rFonts w:ascii="Times New Roman" w:hAnsi="Times New Roman" w:cs="Times New Roman"/>
        </w:rPr>
        <w:t>Ако се понуђач не сагласи са исправком рачунских грешака, наручил</w:t>
      </w:r>
      <w:r w:rsidRPr="00501E9D">
        <w:rPr>
          <w:rFonts w:ascii="Times New Roman" w:hAnsi="Times New Roman" w:cs="Times New Roman"/>
          <w:lang w:val="sr-Cyrl-CS"/>
        </w:rPr>
        <w:t>а</w:t>
      </w:r>
      <w:r w:rsidRPr="00501E9D">
        <w:rPr>
          <w:rFonts w:ascii="Times New Roman" w:hAnsi="Times New Roman" w:cs="Times New Roman"/>
        </w:rPr>
        <w:t>ц ће његову понуду одбити као неприхватљиву.</w:t>
      </w:r>
      <w:proofErr w:type="gramEnd"/>
    </w:p>
    <w:p w:rsidR="00CD0103" w:rsidRPr="00501E9D" w:rsidRDefault="00CD0103">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00A53F03" w:rsidRPr="00501E9D">
        <w:rPr>
          <w:b/>
          <w:bCs/>
          <w:sz w:val="22"/>
          <w:szCs w:val="22"/>
          <w:lang w:val="sr-Latn-CS"/>
        </w:rPr>
        <w:t>6</w:t>
      </w:r>
      <w:r w:rsidRPr="00501E9D">
        <w:rPr>
          <w:b/>
          <w:bCs/>
          <w:sz w:val="22"/>
          <w:szCs w:val="22"/>
        </w:rPr>
        <w:t xml:space="preserve">. ВРСТА КРИТЕРИЈУМА ЗА ДОДЕЛУ УГОВОРА И ЕЛЕМЕНТИ КРИТЕРИЈУМА НА ОСНОВУ КОЈИХ СЕ ДОДЕЉУЈЕ УГОВОР </w:t>
      </w:r>
    </w:p>
    <w:p w:rsidR="007060AE" w:rsidRPr="00B2520D" w:rsidRDefault="007060AE" w:rsidP="007060AE">
      <w:pPr>
        <w:jc w:val="both"/>
        <w:rPr>
          <w:sz w:val="22"/>
          <w:szCs w:val="22"/>
          <w:lang w:val="sr-Cyrl-CS"/>
        </w:rPr>
      </w:pPr>
      <w:r w:rsidRPr="00B2520D">
        <w:rPr>
          <w:sz w:val="22"/>
          <w:szCs w:val="22"/>
          <w:lang w:val="sr-Cyrl-CS"/>
        </w:rPr>
        <w:t xml:space="preserve">Избор најповољније понуде ће се извршити  применим критеријума: </w:t>
      </w:r>
      <w:r w:rsidRPr="00B2520D">
        <w:rPr>
          <w:b/>
          <w:sz w:val="22"/>
          <w:szCs w:val="22"/>
          <w:lang w:val="sr-Cyrl-CS"/>
        </w:rPr>
        <w:t>„економски најповољније понуда“</w:t>
      </w:r>
      <w:r w:rsidRPr="00B2520D">
        <w:rPr>
          <w:sz w:val="22"/>
          <w:szCs w:val="22"/>
          <w:lang w:val="sr-Cyrl-CS"/>
        </w:rPr>
        <w:t>.</w:t>
      </w:r>
    </w:p>
    <w:p w:rsidR="007060AE" w:rsidRPr="00B2520D" w:rsidRDefault="007060AE" w:rsidP="007060AE">
      <w:pPr>
        <w:autoSpaceDE w:val="0"/>
        <w:jc w:val="both"/>
        <w:rPr>
          <w:bCs/>
          <w:color w:val="auto"/>
          <w:sz w:val="21"/>
          <w:szCs w:val="21"/>
          <w:lang w:eastAsia="en-US"/>
        </w:rPr>
      </w:pPr>
      <w:r>
        <w:rPr>
          <w:rFonts w:ascii="TimesNewRoman" w:hAnsi="TimesNewRoman" w:cs="TimesNewRoman"/>
          <w:bCs/>
          <w:color w:val="auto"/>
          <w:sz w:val="21"/>
          <w:szCs w:val="21"/>
          <w:lang w:eastAsia="en-US"/>
        </w:rPr>
        <w:t xml:space="preserve">Оцењивање и рангирање достављених понуда засниваће се на следећим </w:t>
      </w:r>
      <w:r>
        <w:rPr>
          <w:rFonts w:ascii="TimesNewRoman" w:hAnsi="TimesNewRoman" w:cs="TimesNewRoman"/>
          <w:b/>
          <w:bCs/>
          <w:color w:val="auto"/>
          <w:sz w:val="21"/>
          <w:szCs w:val="21"/>
          <w:lang w:eastAsia="en-US"/>
        </w:rPr>
        <w:t>елементима критеријумa:</w:t>
      </w:r>
    </w:p>
    <w:p w:rsidR="007060AE" w:rsidRDefault="007060AE" w:rsidP="007060AE">
      <w:pPr>
        <w:autoSpaceDE w:val="0"/>
        <w:jc w:val="both"/>
        <w:rPr>
          <w:bCs/>
          <w:color w:val="auto"/>
          <w:sz w:val="21"/>
          <w:szCs w:val="21"/>
          <w:lang w:eastAsia="en-US"/>
        </w:rPr>
      </w:pPr>
    </w:p>
    <w:p w:rsidR="007060AE" w:rsidRDefault="007060AE" w:rsidP="007060AE">
      <w:pPr>
        <w:autoSpaceDE w:val="0"/>
        <w:spacing w:line="240" w:lineRule="auto"/>
        <w:jc w:val="both"/>
        <w:rPr>
          <w:rFonts w:ascii="TimesNewRoman" w:hAnsi="TimesNewRoman" w:cs="TimesNewRoman"/>
          <w:bCs/>
          <w:color w:val="auto"/>
          <w:sz w:val="21"/>
          <w:szCs w:val="21"/>
          <w:lang w:eastAsia="en-US"/>
        </w:rPr>
      </w:pPr>
      <w:proofErr w:type="gramStart"/>
      <w:r>
        <w:rPr>
          <w:b/>
          <w:color w:val="auto"/>
          <w:sz w:val="21"/>
          <w:szCs w:val="21"/>
          <w:lang w:eastAsia="en-US"/>
        </w:rPr>
        <w:t>1 .</w:t>
      </w:r>
      <w:proofErr w:type="gramEnd"/>
      <w:r>
        <w:rPr>
          <w:b/>
          <w:color w:val="auto"/>
          <w:sz w:val="21"/>
          <w:szCs w:val="21"/>
          <w:lang w:eastAsia="en-US"/>
        </w:rPr>
        <w:t xml:space="preserve"> </w:t>
      </w:r>
      <w:r>
        <w:rPr>
          <w:rFonts w:ascii="TimesNewRoman" w:hAnsi="TimesNewRoman" w:cs="TimesNewRoman"/>
          <w:b/>
          <w:color w:val="auto"/>
          <w:sz w:val="21"/>
          <w:szCs w:val="21"/>
          <w:lang w:eastAsia="en-US"/>
        </w:rPr>
        <w:t>Понуђена цена (</w:t>
      </w:r>
      <w:r>
        <w:rPr>
          <w:b/>
          <w:color w:val="auto"/>
          <w:sz w:val="21"/>
          <w:szCs w:val="21"/>
          <w:lang w:eastAsia="en-US"/>
        </w:rPr>
        <w:t xml:space="preserve">80 </w:t>
      </w:r>
      <w:r>
        <w:rPr>
          <w:rFonts w:ascii="TimesNewRoman" w:hAnsi="TimesNewRoman" w:cs="TimesNewRoman"/>
          <w:b/>
          <w:color w:val="auto"/>
          <w:sz w:val="21"/>
          <w:szCs w:val="21"/>
          <w:lang w:eastAsia="en-US"/>
        </w:rPr>
        <w:t>пондера, максимално</w:t>
      </w:r>
      <w:r>
        <w:rPr>
          <w:b/>
          <w:color w:val="auto"/>
          <w:sz w:val="21"/>
          <w:szCs w:val="21"/>
          <w:lang w:eastAsia="en-US"/>
        </w:rPr>
        <w:t>);</w:t>
      </w:r>
    </w:p>
    <w:p w:rsidR="007060AE" w:rsidRDefault="007060AE" w:rsidP="007060AE">
      <w:pPr>
        <w:autoSpaceDE w:val="0"/>
        <w:spacing w:line="240" w:lineRule="auto"/>
        <w:jc w:val="both"/>
        <w:rPr>
          <w:bCs/>
          <w:color w:val="auto"/>
          <w:sz w:val="21"/>
          <w:szCs w:val="21"/>
          <w:lang w:eastAsia="en-US"/>
        </w:rPr>
      </w:pPr>
      <w:r>
        <w:rPr>
          <w:rFonts w:ascii="TimesNewRoman" w:hAnsi="TimesNewRoman" w:cs="TimesNewRoman"/>
          <w:bCs/>
          <w:color w:val="auto"/>
          <w:sz w:val="21"/>
          <w:szCs w:val="21"/>
          <w:lang w:eastAsia="en-US"/>
        </w:rPr>
        <w:t>Обрачун се врши по формули</w:t>
      </w:r>
      <w:r>
        <w:rPr>
          <w:bCs/>
          <w:color w:val="auto"/>
          <w:sz w:val="21"/>
          <w:szCs w:val="21"/>
          <w:lang w:eastAsia="en-US"/>
        </w:rPr>
        <w:t xml:space="preserve">: </w:t>
      </w:r>
      <w:r>
        <w:rPr>
          <w:b/>
          <w:bCs/>
          <w:color w:val="auto"/>
          <w:sz w:val="21"/>
          <w:szCs w:val="21"/>
          <w:lang w:eastAsia="en-US"/>
        </w:rPr>
        <w:t>BPos = BPmax x Vmin / Vp</w:t>
      </w:r>
      <w:r>
        <w:rPr>
          <w:bCs/>
          <w:color w:val="auto"/>
          <w:sz w:val="21"/>
          <w:szCs w:val="21"/>
          <w:lang w:eastAsia="en-US"/>
        </w:rPr>
        <w:t xml:space="preserve">, </w:t>
      </w:r>
      <w:r>
        <w:rPr>
          <w:rFonts w:ascii="TimesNewRoman" w:hAnsi="TimesNewRoman" w:cs="TimesNewRoman"/>
          <w:bCs/>
          <w:color w:val="auto"/>
          <w:sz w:val="21"/>
          <w:szCs w:val="21"/>
          <w:lang w:eastAsia="en-US"/>
        </w:rPr>
        <w:t>где је:</w:t>
      </w:r>
    </w:p>
    <w:p w:rsidR="007060AE"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BPos - </w:t>
      </w:r>
      <w:r>
        <w:rPr>
          <w:rFonts w:ascii="TimesNewRoman" w:hAnsi="TimesNewRoman" w:cs="TimesNewRoman"/>
          <w:bCs/>
          <w:color w:val="auto"/>
          <w:sz w:val="21"/>
          <w:szCs w:val="21"/>
          <w:lang w:eastAsia="en-US"/>
        </w:rPr>
        <w:t>остварени број пондера,</w:t>
      </w:r>
    </w:p>
    <w:p w:rsidR="007060AE"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BPmax - </w:t>
      </w:r>
      <w:r>
        <w:rPr>
          <w:rFonts w:ascii="TimesNewRoman" w:hAnsi="TimesNewRoman" w:cs="TimesNewRoman"/>
          <w:bCs/>
          <w:color w:val="auto"/>
          <w:sz w:val="21"/>
          <w:szCs w:val="21"/>
          <w:lang w:eastAsia="en-US"/>
        </w:rPr>
        <w:t>максимални број пондера по овом критеријуму,</w:t>
      </w:r>
    </w:p>
    <w:p w:rsidR="007060AE"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Vmin - </w:t>
      </w:r>
      <w:r>
        <w:rPr>
          <w:rFonts w:ascii="TimesNewRoman" w:hAnsi="TimesNewRoman" w:cs="TimesNewRoman"/>
          <w:bCs/>
          <w:color w:val="auto"/>
          <w:sz w:val="21"/>
          <w:szCs w:val="21"/>
          <w:lang w:eastAsia="en-US"/>
        </w:rPr>
        <w:t xml:space="preserve">минимална вредност од пристиглих исправних понуда </w:t>
      </w:r>
      <w:r>
        <w:rPr>
          <w:bCs/>
          <w:color w:val="auto"/>
          <w:sz w:val="21"/>
          <w:szCs w:val="21"/>
          <w:lang w:eastAsia="en-US"/>
        </w:rPr>
        <w:t>(</w:t>
      </w:r>
      <w:r>
        <w:rPr>
          <w:rFonts w:ascii="TimesNewRoman" w:hAnsi="TimesNewRoman" w:cs="TimesNewRoman"/>
          <w:bCs/>
          <w:color w:val="auto"/>
          <w:sz w:val="21"/>
          <w:szCs w:val="21"/>
          <w:lang w:eastAsia="en-US"/>
        </w:rPr>
        <w:t>најнижа понуда</w:t>
      </w:r>
      <w:r>
        <w:rPr>
          <w:bCs/>
          <w:color w:val="auto"/>
          <w:sz w:val="21"/>
          <w:szCs w:val="21"/>
          <w:lang w:eastAsia="en-US"/>
        </w:rPr>
        <w:t>),</w:t>
      </w:r>
    </w:p>
    <w:p w:rsidR="007060AE" w:rsidRDefault="007060AE" w:rsidP="007060AE">
      <w:pPr>
        <w:autoSpaceDE w:val="0"/>
        <w:spacing w:line="240" w:lineRule="auto"/>
        <w:jc w:val="both"/>
        <w:rPr>
          <w:rFonts w:ascii="TimesNewRoman" w:hAnsi="TimesNewRoman" w:cs="TimesNewRoman"/>
          <w:bCs/>
          <w:color w:val="auto"/>
          <w:sz w:val="21"/>
          <w:szCs w:val="21"/>
          <w:lang w:eastAsia="en-US"/>
        </w:rPr>
      </w:pPr>
      <w:proofErr w:type="gramStart"/>
      <w:r>
        <w:rPr>
          <w:bCs/>
          <w:color w:val="auto"/>
          <w:sz w:val="21"/>
          <w:szCs w:val="21"/>
          <w:lang w:eastAsia="en-US"/>
        </w:rPr>
        <w:t>Vp</w:t>
      </w:r>
      <w:proofErr w:type="gramEnd"/>
      <w:r>
        <w:rPr>
          <w:bCs/>
          <w:color w:val="auto"/>
          <w:sz w:val="21"/>
          <w:szCs w:val="21"/>
          <w:lang w:eastAsia="en-US"/>
        </w:rPr>
        <w:t xml:space="preserve"> - </w:t>
      </w:r>
      <w:r>
        <w:rPr>
          <w:rFonts w:ascii="TimesNewRoman" w:hAnsi="TimesNewRoman" w:cs="TimesNewRoman"/>
          <w:bCs/>
          <w:color w:val="auto"/>
          <w:sz w:val="21"/>
          <w:szCs w:val="21"/>
          <w:lang w:eastAsia="en-US"/>
        </w:rPr>
        <w:t>вредност појединачне понуде.</w:t>
      </w:r>
    </w:p>
    <w:p w:rsidR="007060AE" w:rsidRPr="007060AE" w:rsidRDefault="007060AE" w:rsidP="007060AE">
      <w:pPr>
        <w:autoSpaceDE w:val="0"/>
        <w:spacing w:line="240" w:lineRule="auto"/>
        <w:jc w:val="both"/>
        <w:rPr>
          <w:rFonts w:ascii="TimesNewRoman" w:hAnsi="TimesNewRoman" w:cs="TimesNewRoman"/>
          <w:bCs/>
          <w:color w:val="auto"/>
          <w:sz w:val="21"/>
          <w:szCs w:val="21"/>
          <w:lang w:val="sr-Cyrl-CS" w:eastAsia="en-US"/>
        </w:rPr>
      </w:pPr>
    </w:p>
    <w:p w:rsidR="007060AE" w:rsidRPr="00B2520D" w:rsidRDefault="007060AE" w:rsidP="007060AE">
      <w:pPr>
        <w:autoSpaceDE w:val="0"/>
        <w:spacing w:line="240" w:lineRule="auto"/>
        <w:jc w:val="both"/>
        <w:rPr>
          <w:rFonts w:ascii="TimesNewRoman" w:hAnsi="TimesNewRoman" w:cs="TimesNewRoman"/>
          <w:b/>
          <w:bCs/>
          <w:color w:val="auto"/>
          <w:sz w:val="21"/>
          <w:szCs w:val="21"/>
          <w:lang w:eastAsia="en-US"/>
        </w:rPr>
      </w:pPr>
      <w:r>
        <w:rPr>
          <w:rFonts w:ascii="TimesNewRoman" w:hAnsi="TimesNewRoman" w:cs="TimesNewRoman"/>
          <w:b/>
          <w:bCs/>
          <w:color w:val="auto"/>
          <w:sz w:val="21"/>
          <w:szCs w:val="21"/>
          <w:lang w:eastAsia="en-US"/>
        </w:rPr>
        <w:t>2.</w:t>
      </w:r>
      <w:r w:rsidRPr="00B2520D">
        <w:rPr>
          <w:rFonts w:ascii="TimesNewRoman" w:hAnsi="TimesNewRoman" w:cs="TimesNewRoman"/>
          <w:b/>
          <w:bCs/>
          <w:color w:val="auto"/>
          <w:sz w:val="21"/>
          <w:szCs w:val="21"/>
          <w:lang w:eastAsia="en-US"/>
        </w:rPr>
        <w:t>Рок испоруке (10 пондера, максимално);</w:t>
      </w:r>
    </w:p>
    <w:p w:rsidR="007060AE" w:rsidRDefault="007060AE" w:rsidP="007060AE">
      <w:pPr>
        <w:autoSpaceDE w:val="0"/>
        <w:spacing w:line="240" w:lineRule="auto"/>
        <w:jc w:val="both"/>
        <w:rPr>
          <w:bCs/>
          <w:color w:val="auto"/>
          <w:sz w:val="21"/>
          <w:szCs w:val="21"/>
          <w:lang w:eastAsia="en-US"/>
        </w:rPr>
      </w:pPr>
      <w:r>
        <w:rPr>
          <w:rFonts w:ascii="TimesNewRoman" w:hAnsi="TimesNewRoman" w:cs="TimesNewRoman"/>
          <w:bCs/>
          <w:color w:val="auto"/>
          <w:sz w:val="21"/>
          <w:szCs w:val="21"/>
          <w:lang w:eastAsia="en-US"/>
        </w:rPr>
        <w:t>Обрачун се врши по формули</w:t>
      </w:r>
      <w:r>
        <w:rPr>
          <w:bCs/>
          <w:color w:val="auto"/>
          <w:sz w:val="21"/>
          <w:szCs w:val="21"/>
          <w:lang w:eastAsia="en-US"/>
        </w:rPr>
        <w:t xml:space="preserve">: </w:t>
      </w:r>
      <w:r>
        <w:rPr>
          <w:b/>
          <w:bCs/>
          <w:color w:val="auto"/>
          <w:sz w:val="21"/>
          <w:szCs w:val="21"/>
          <w:lang w:eastAsia="en-US"/>
        </w:rPr>
        <w:t>BPos = BPmax x Rmin / Rp</w:t>
      </w:r>
      <w:r>
        <w:rPr>
          <w:bCs/>
          <w:color w:val="auto"/>
          <w:sz w:val="21"/>
          <w:szCs w:val="21"/>
          <w:lang w:eastAsia="en-US"/>
        </w:rPr>
        <w:t xml:space="preserve">, </w:t>
      </w:r>
      <w:r>
        <w:rPr>
          <w:rFonts w:ascii="TimesNewRoman" w:hAnsi="TimesNewRoman" w:cs="TimesNewRoman"/>
          <w:bCs/>
          <w:color w:val="auto"/>
          <w:sz w:val="21"/>
          <w:szCs w:val="21"/>
          <w:lang w:eastAsia="en-US"/>
        </w:rPr>
        <w:t>где је:</w:t>
      </w:r>
    </w:p>
    <w:p w:rsidR="007060AE"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BPos - </w:t>
      </w:r>
      <w:r>
        <w:rPr>
          <w:rFonts w:ascii="TimesNewRoman" w:hAnsi="TimesNewRoman" w:cs="TimesNewRoman"/>
          <w:bCs/>
          <w:color w:val="auto"/>
          <w:sz w:val="21"/>
          <w:szCs w:val="21"/>
          <w:lang w:eastAsia="en-US"/>
        </w:rPr>
        <w:t>остварени број пондера,</w:t>
      </w:r>
    </w:p>
    <w:p w:rsidR="007060AE"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BPmax - </w:t>
      </w:r>
      <w:r>
        <w:rPr>
          <w:rFonts w:ascii="TimesNewRoman" w:hAnsi="TimesNewRoman" w:cs="TimesNewRoman"/>
          <w:bCs/>
          <w:color w:val="auto"/>
          <w:sz w:val="21"/>
          <w:szCs w:val="21"/>
          <w:lang w:eastAsia="en-US"/>
        </w:rPr>
        <w:t>максимални број пондера по овом критеријуму,</w:t>
      </w:r>
    </w:p>
    <w:p w:rsidR="007060AE" w:rsidRPr="00B2520D"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Rmin – </w:t>
      </w:r>
      <w:r>
        <w:rPr>
          <w:rFonts w:ascii="TimesNewRoman" w:hAnsi="TimesNewRoman" w:cs="TimesNewRoman"/>
          <w:bCs/>
          <w:color w:val="auto"/>
          <w:sz w:val="21"/>
          <w:szCs w:val="21"/>
          <w:lang w:eastAsia="en-US"/>
        </w:rPr>
        <w:t xml:space="preserve">најкраћи рок испоруке од пристиглих исправних понуда </w:t>
      </w:r>
    </w:p>
    <w:p w:rsidR="007060AE" w:rsidRPr="00B2520D" w:rsidRDefault="007060AE" w:rsidP="007060AE">
      <w:pPr>
        <w:autoSpaceDE w:val="0"/>
        <w:spacing w:line="240" w:lineRule="auto"/>
        <w:jc w:val="both"/>
        <w:rPr>
          <w:rFonts w:ascii="TimesNewRoman" w:hAnsi="TimesNewRoman" w:cs="TimesNewRoman"/>
          <w:bCs/>
          <w:color w:val="auto"/>
          <w:sz w:val="21"/>
          <w:szCs w:val="21"/>
          <w:lang w:eastAsia="en-US"/>
        </w:rPr>
      </w:pPr>
      <w:r>
        <w:rPr>
          <w:bCs/>
          <w:color w:val="auto"/>
          <w:sz w:val="21"/>
          <w:szCs w:val="21"/>
          <w:lang w:eastAsia="en-US"/>
        </w:rPr>
        <w:t xml:space="preserve">Rp – </w:t>
      </w:r>
      <w:r>
        <w:rPr>
          <w:rFonts w:ascii="TimesNewRoman" w:hAnsi="TimesNewRoman" w:cs="TimesNewRoman"/>
          <w:bCs/>
          <w:color w:val="auto"/>
          <w:sz w:val="21"/>
          <w:szCs w:val="21"/>
          <w:lang w:eastAsia="en-US"/>
        </w:rPr>
        <w:t>понуђени рок испоруке</w:t>
      </w:r>
    </w:p>
    <w:p w:rsidR="007060AE" w:rsidRPr="007060AE" w:rsidRDefault="007060AE" w:rsidP="007060AE">
      <w:pPr>
        <w:autoSpaceDE w:val="0"/>
        <w:spacing w:line="240" w:lineRule="auto"/>
        <w:jc w:val="both"/>
        <w:rPr>
          <w:rFonts w:ascii="TimesNewRoman" w:hAnsi="TimesNewRoman" w:cs="TimesNewRoman"/>
          <w:bCs/>
          <w:color w:val="auto"/>
          <w:sz w:val="21"/>
          <w:szCs w:val="21"/>
          <w:lang w:val="sr-Cyrl-CS" w:eastAsia="en-US"/>
        </w:rPr>
      </w:pPr>
    </w:p>
    <w:p w:rsidR="007060AE" w:rsidRPr="00B2520D" w:rsidRDefault="007060AE" w:rsidP="007060AE">
      <w:pPr>
        <w:autoSpaceDE w:val="0"/>
        <w:spacing w:line="240" w:lineRule="auto"/>
        <w:jc w:val="both"/>
        <w:rPr>
          <w:rFonts w:ascii="TimesNewRoman" w:hAnsi="TimesNewRoman" w:cs="TimesNewRoman"/>
          <w:b/>
          <w:bCs/>
          <w:color w:val="auto"/>
          <w:sz w:val="21"/>
          <w:szCs w:val="21"/>
          <w:lang w:eastAsia="en-US"/>
        </w:rPr>
      </w:pPr>
      <w:r w:rsidRPr="00700D17">
        <w:rPr>
          <w:b/>
          <w:bCs/>
          <w:color w:val="auto"/>
          <w:sz w:val="21"/>
          <w:szCs w:val="21"/>
          <w:lang w:eastAsia="en-US"/>
        </w:rPr>
        <w:t>3</w:t>
      </w:r>
      <w:r>
        <w:rPr>
          <w:rFonts w:ascii="TimesNewRoman" w:hAnsi="TimesNewRoman" w:cs="TimesNewRoman"/>
          <w:b/>
          <w:bCs/>
          <w:color w:val="auto"/>
          <w:sz w:val="21"/>
          <w:szCs w:val="21"/>
          <w:lang w:eastAsia="en-US"/>
        </w:rPr>
        <w:t>.Гарантни рок</w:t>
      </w:r>
      <w:r w:rsidRPr="00B2520D">
        <w:rPr>
          <w:rFonts w:ascii="TimesNewRoman" w:hAnsi="TimesNewRoman" w:cs="TimesNewRoman"/>
          <w:b/>
          <w:bCs/>
          <w:color w:val="auto"/>
          <w:sz w:val="21"/>
          <w:szCs w:val="21"/>
          <w:lang w:eastAsia="en-US"/>
        </w:rPr>
        <w:t xml:space="preserve"> (10 пондера, максимално);</w:t>
      </w:r>
    </w:p>
    <w:p w:rsidR="007060AE" w:rsidRDefault="007060AE" w:rsidP="007060AE">
      <w:pPr>
        <w:autoSpaceDE w:val="0"/>
        <w:spacing w:line="240" w:lineRule="auto"/>
        <w:jc w:val="both"/>
        <w:rPr>
          <w:bCs/>
          <w:color w:val="auto"/>
          <w:sz w:val="21"/>
          <w:szCs w:val="21"/>
          <w:lang w:eastAsia="en-US"/>
        </w:rPr>
      </w:pPr>
      <w:r>
        <w:rPr>
          <w:rFonts w:ascii="TimesNewRoman" w:hAnsi="TimesNewRoman" w:cs="TimesNewRoman"/>
          <w:bCs/>
          <w:color w:val="auto"/>
          <w:sz w:val="21"/>
          <w:szCs w:val="21"/>
          <w:lang w:eastAsia="en-US"/>
        </w:rPr>
        <w:t>Обрачун се врши по формули</w:t>
      </w:r>
      <w:r>
        <w:rPr>
          <w:bCs/>
          <w:color w:val="auto"/>
          <w:sz w:val="21"/>
          <w:szCs w:val="21"/>
          <w:lang w:eastAsia="en-US"/>
        </w:rPr>
        <w:t xml:space="preserve">: </w:t>
      </w:r>
      <w:r>
        <w:rPr>
          <w:b/>
          <w:bCs/>
          <w:color w:val="auto"/>
          <w:sz w:val="21"/>
          <w:szCs w:val="21"/>
          <w:lang w:eastAsia="en-US"/>
        </w:rPr>
        <w:t>BPos = BPmax x GRp / GRmax</w:t>
      </w:r>
      <w:r>
        <w:rPr>
          <w:bCs/>
          <w:color w:val="auto"/>
          <w:sz w:val="21"/>
          <w:szCs w:val="21"/>
          <w:lang w:eastAsia="en-US"/>
        </w:rPr>
        <w:t xml:space="preserve">, </w:t>
      </w:r>
      <w:r>
        <w:rPr>
          <w:rFonts w:ascii="TimesNewRoman" w:hAnsi="TimesNewRoman" w:cs="TimesNewRoman"/>
          <w:bCs/>
          <w:color w:val="auto"/>
          <w:sz w:val="21"/>
          <w:szCs w:val="21"/>
          <w:lang w:eastAsia="en-US"/>
        </w:rPr>
        <w:t>где је:</w:t>
      </w:r>
    </w:p>
    <w:p w:rsidR="007060AE"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BPos - </w:t>
      </w:r>
      <w:r>
        <w:rPr>
          <w:rFonts w:ascii="TimesNewRoman" w:hAnsi="TimesNewRoman" w:cs="TimesNewRoman"/>
          <w:bCs/>
          <w:color w:val="auto"/>
          <w:sz w:val="21"/>
          <w:szCs w:val="21"/>
          <w:lang w:eastAsia="en-US"/>
        </w:rPr>
        <w:t>остварени број пондера,</w:t>
      </w:r>
    </w:p>
    <w:p w:rsidR="007060AE" w:rsidRDefault="007060AE" w:rsidP="007060AE">
      <w:pPr>
        <w:autoSpaceDE w:val="0"/>
        <w:spacing w:line="240" w:lineRule="auto"/>
        <w:jc w:val="both"/>
        <w:rPr>
          <w:bCs/>
          <w:color w:val="auto"/>
          <w:sz w:val="21"/>
          <w:szCs w:val="21"/>
          <w:lang w:eastAsia="en-US"/>
        </w:rPr>
      </w:pPr>
      <w:r>
        <w:rPr>
          <w:bCs/>
          <w:color w:val="auto"/>
          <w:sz w:val="21"/>
          <w:szCs w:val="21"/>
          <w:lang w:eastAsia="en-US"/>
        </w:rPr>
        <w:t xml:space="preserve">BPmax - </w:t>
      </w:r>
      <w:r>
        <w:rPr>
          <w:rFonts w:ascii="TimesNewRoman" w:hAnsi="TimesNewRoman" w:cs="TimesNewRoman"/>
          <w:bCs/>
          <w:color w:val="auto"/>
          <w:sz w:val="21"/>
          <w:szCs w:val="21"/>
          <w:lang w:eastAsia="en-US"/>
        </w:rPr>
        <w:t>максимални број пондера по овом критеријуму,</w:t>
      </w:r>
    </w:p>
    <w:p w:rsidR="007060AE" w:rsidRDefault="007060AE" w:rsidP="007060AE">
      <w:pPr>
        <w:autoSpaceDE w:val="0"/>
        <w:spacing w:line="240" w:lineRule="auto"/>
        <w:jc w:val="both"/>
        <w:rPr>
          <w:rFonts w:asciiTheme="minorHAnsi" w:hAnsiTheme="minorHAnsi" w:cs="TimesNewRoman"/>
          <w:bCs/>
          <w:color w:val="auto"/>
          <w:sz w:val="21"/>
          <w:szCs w:val="21"/>
          <w:lang w:eastAsia="en-US"/>
        </w:rPr>
      </w:pPr>
      <w:r>
        <w:rPr>
          <w:bCs/>
          <w:color w:val="auto"/>
          <w:sz w:val="21"/>
          <w:szCs w:val="21"/>
          <w:lang w:eastAsia="en-US"/>
        </w:rPr>
        <w:t>GRp –</w:t>
      </w:r>
      <w:r>
        <w:rPr>
          <w:rFonts w:ascii="TimesNewRoman" w:hAnsi="TimesNewRoman" w:cs="TimesNewRoman"/>
          <w:bCs/>
          <w:color w:val="auto"/>
          <w:sz w:val="21"/>
          <w:szCs w:val="21"/>
          <w:lang w:eastAsia="en-US"/>
        </w:rPr>
        <w:t>понуђени гарантни рок</w:t>
      </w:r>
    </w:p>
    <w:p w:rsidR="007060AE" w:rsidRPr="00700D17" w:rsidRDefault="007060AE" w:rsidP="007060AE">
      <w:pPr>
        <w:autoSpaceDE w:val="0"/>
        <w:spacing w:line="240" w:lineRule="auto"/>
        <w:jc w:val="both"/>
        <w:rPr>
          <w:bCs/>
          <w:color w:val="auto"/>
          <w:sz w:val="22"/>
          <w:szCs w:val="22"/>
          <w:lang w:eastAsia="en-US"/>
        </w:rPr>
      </w:pPr>
      <w:r w:rsidRPr="00700D17">
        <w:rPr>
          <w:bCs/>
          <w:color w:val="auto"/>
          <w:sz w:val="22"/>
          <w:szCs w:val="22"/>
          <w:lang w:eastAsia="en-US"/>
        </w:rPr>
        <w:t xml:space="preserve">Grmax </w:t>
      </w:r>
      <w:r>
        <w:rPr>
          <w:bCs/>
          <w:color w:val="auto"/>
          <w:sz w:val="22"/>
          <w:szCs w:val="22"/>
          <w:lang w:eastAsia="en-US"/>
        </w:rPr>
        <w:t>–</w:t>
      </w:r>
      <w:r w:rsidRPr="00700D17">
        <w:rPr>
          <w:bCs/>
          <w:color w:val="auto"/>
          <w:sz w:val="22"/>
          <w:szCs w:val="22"/>
          <w:lang w:eastAsia="en-US"/>
        </w:rPr>
        <w:t xml:space="preserve"> </w:t>
      </w:r>
      <w:r>
        <w:rPr>
          <w:bCs/>
          <w:color w:val="auto"/>
          <w:sz w:val="22"/>
          <w:szCs w:val="22"/>
          <w:lang w:eastAsia="en-US"/>
        </w:rPr>
        <w:t>најдужи гарантни рок</w:t>
      </w:r>
    </w:p>
    <w:p w:rsidR="007060AE" w:rsidRPr="00700D17" w:rsidRDefault="007060AE" w:rsidP="007060AE">
      <w:pPr>
        <w:pStyle w:val="Default"/>
        <w:rPr>
          <w:sz w:val="22"/>
          <w:szCs w:val="22"/>
          <w:lang w:val="sr-Cyrl-CS"/>
        </w:rPr>
      </w:pPr>
    </w:p>
    <w:p w:rsidR="007060AE" w:rsidRPr="00700D17" w:rsidRDefault="007060AE" w:rsidP="007060AE">
      <w:pPr>
        <w:autoSpaceDE w:val="0"/>
        <w:rPr>
          <w:bCs/>
          <w:color w:val="auto"/>
          <w:sz w:val="22"/>
          <w:szCs w:val="22"/>
          <w:lang w:eastAsia="en-US"/>
        </w:rPr>
      </w:pPr>
      <w:proofErr w:type="gramStart"/>
      <w:r w:rsidRPr="00700D17">
        <w:rPr>
          <w:rFonts w:ascii="TimesNewRoman" w:hAnsi="TimesNewRoman" w:cs="TimesNewRoman"/>
          <w:bCs/>
          <w:color w:val="auto"/>
          <w:sz w:val="22"/>
          <w:szCs w:val="22"/>
          <w:lang w:eastAsia="en-US"/>
        </w:rPr>
        <w:t>Коначна оцена понуде се добија сабирањем остварених пондера по свим критеријумима</w:t>
      </w:r>
      <w:r w:rsidRPr="00700D17">
        <w:rPr>
          <w:bCs/>
          <w:color w:val="auto"/>
          <w:sz w:val="22"/>
          <w:szCs w:val="22"/>
          <w:lang w:eastAsia="en-US"/>
        </w:rPr>
        <w:t>.</w:t>
      </w:r>
      <w:proofErr w:type="gramEnd"/>
    </w:p>
    <w:p w:rsidR="007060AE" w:rsidRDefault="007060AE" w:rsidP="007060AE">
      <w:pPr>
        <w:autoSpaceDE w:val="0"/>
        <w:rPr>
          <w:rFonts w:ascii="TimesNewRoman" w:hAnsi="TimesNewRoman" w:cs="TimesNewRoman"/>
          <w:bCs/>
          <w:color w:val="auto"/>
          <w:sz w:val="22"/>
          <w:szCs w:val="22"/>
          <w:lang w:val="sr-Cyrl-CS" w:eastAsia="en-US"/>
        </w:rPr>
      </w:pPr>
      <w:proofErr w:type="gramStart"/>
      <w:r w:rsidRPr="00700D17">
        <w:rPr>
          <w:rFonts w:ascii="TimesNewRoman" w:hAnsi="TimesNewRoman" w:cs="TimesNewRoman"/>
          <w:bCs/>
          <w:color w:val="auto"/>
          <w:sz w:val="22"/>
          <w:szCs w:val="22"/>
          <w:lang w:eastAsia="en-US"/>
        </w:rPr>
        <w:t>Понуђачу са највећом коначном оценом понуде биће додељен Уговор о рачунарске опреме и материјала.</w:t>
      </w:r>
      <w:proofErr w:type="gramEnd"/>
    </w:p>
    <w:p w:rsidR="007060AE" w:rsidRDefault="007060AE" w:rsidP="007060AE">
      <w:pPr>
        <w:autoSpaceDE w:val="0"/>
        <w:rPr>
          <w:rFonts w:ascii="TimesNewRoman" w:hAnsi="TimesNewRoman" w:cs="TimesNewRoman"/>
          <w:bCs/>
          <w:color w:val="auto"/>
          <w:sz w:val="22"/>
          <w:szCs w:val="22"/>
          <w:lang w:val="sr-Cyrl-CS" w:eastAsia="en-US"/>
        </w:rPr>
      </w:pPr>
    </w:p>
    <w:p w:rsidR="007060AE" w:rsidRPr="00700D17" w:rsidRDefault="007060AE" w:rsidP="007060AE">
      <w:pPr>
        <w:autoSpaceDE w:val="0"/>
        <w:rPr>
          <w:sz w:val="22"/>
          <w:szCs w:val="22"/>
        </w:rPr>
      </w:pPr>
      <w:r w:rsidRPr="007060AE">
        <w:rPr>
          <w:sz w:val="22"/>
          <w:szCs w:val="22"/>
        </w:rPr>
        <w:t xml:space="preserve"> </w:t>
      </w:r>
      <w:r w:rsidRPr="00700D17">
        <w:rPr>
          <w:sz w:val="22"/>
          <w:szCs w:val="22"/>
        </w:rPr>
        <w:t xml:space="preserve">У случају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w:t>
      </w:r>
      <w:r w:rsidR="00365E6C">
        <w:rPr>
          <w:sz w:val="22"/>
          <w:szCs w:val="22"/>
          <w:lang w:val="sr-Cyrl-CS"/>
        </w:rPr>
        <w:t>5</w:t>
      </w:r>
      <w:r w:rsidRPr="00700D17">
        <w:rPr>
          <w:sz w:val="22"/>
          <w:szCs w:val="22"/>
        </w:rPr>
        <w:t xml:space="preserve"> у корист понуде понуђача који нуди добра страног порекла</w:t>
      </w:r>
    </w:p>
    <w:p w:rsidR="007060AE" w:rsidRPr="00700D17" w:rsidRDefault="007060AE" w:rsidP="007060AE">
      <w:pPr>
        <w:pStyle w:val="CM7"/>
        <w:spacing w:line="240" w:lineRule="auto"/>
        <w:jc w:val="both"/>
        <w:rPr>
          <w:rFonts w:ascii="Times New Roman" w:hAnsi="Times New Roman" w:cs="Times New Roman"/>
          <w:sz w:val="22"/>
          <w:szCs w:val="22"/>
          <w:lang w:val="sr-Cyrl-CS"/>
        </w:rPr>
      </w:pPr>
    </w:p>
    <w:p w:rsidR="00501E9D" w:rsidRPr="00501E9D" w:rsidRDefault="00501E9D" w:rsidP="00501E9D">
      <w:pPr>
        <w:pStyle w:val="Default"/>
        <w:rPr>
          <w:sz w:val="22"/>
          <w:szCs w:val="22"/>
          <w:lang w:val="sr-Cyrl-CS"/>
        </w:rPr>
      </w:pPr>
    </w:p>
    <w:p w:rsidR="00CD0103" w:rsidRPr="00501E9D" w:rsidRDefault="00CD0103">
      <w:pPr>
        <w:jc w:val="both"/>
        <w:rPr>
          <w:color w:val="auto"/>
          <w:sz w:val="22"/>
          <w:szCs w:val="22"/>
          <w:shd w:val="clear" w:color="auto" w:fill="FFFF00"/>
          <w:lang w:val="sr-Cyrl-CS"/>
        </w:rPr>
      </w:pPr>
      <w:r w:rsidRPr="00501E9D">
        <w:rPr>
          <w:b/>
          <w:bCs/>
          <w:sz w:val="22"/>
          <w:szCs w:val="22"/>
        </w:rPr>
        <w:lastRenderedPageBreak/>
        <w:t>1</w:t>
      </w:r>
      <w:r w:rsidR="00A53F03" w:rsidRPr="00501E9D">
        <w:rPr>
          <w:b/>
          <w:bCs/>
          <w:sz w:val="22"/>
          <w:szCs w:val="22"/>
          <w:lang w:val="sr-Latn-CS"/>
        </w:rPr>
        <w:t>7</w:t>
      </w:r>
      <w:r w:rsidRPr="00501E9D">
        <w:rPr>
          <w:b/>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w:t>
      </w:r>
      <w:r w:rsidRPr="00501E9D">
        <w:rPr>
          <w:b/>
          <w:bCs/>
          <w:color w:val="auto"/>
          <w:sz w:val="22"/>
          <w:szCs w:val="22"/>
        </w:rPr>
        <w:t>ИСТ</w:t>
      </w:r>
      <w:r w:rsidR="007060AE">
        <w:rPr>
          <w:b/>
          <w:bCs/>
          <w:color w:val="auto"/>
          <w:sz w:val="22"/>
          <w:szCs w:val="22"/>
          <w:lang w:val="sr-Cyrl-CS"/>
        </w:rPr>
        <w:t>И</w:t>
      </w:r>
      <w:r w:rsidR="002F106C" w:rsidRPr="00501E9D">
        <w:rPr>
          <w:b/>
          <w:bCs/>
          <w:color w:val="auto"/>
          <w:sz w:val="22"/>
          <w:szCs w:val="22"/>
          <w:lang w:val="sr-Cyrl-CS"/>
        </w:rPr>
        <w:t xml:space="preserve">М </w:t>
      </w:r>
      <w:r w:rsidR="007060AE">
        <w:rPr>
          <w:b/>
          <w:bCs/>
          <w:color w:val="auto"/>
          <w:sz w:val="22"/>
          <w:szCs w:val="22"/>
          <w:lang w:val="sr-Cyrl-CS"/>
        </w:rPr>
        <w:t>БРОЈЕМ ПОНДЕРА</w:t>
      </w:r>
    </w:p>
    <w:p w:rsidR="007060AE" w:rsidRDefault="007060AE" w:rsidP="007060AE">
      <w:pPr>
        <w:pStyle w:val="CM7"/>
        <w:spacing w:line="240" w:lineRule="auto"/>
        <w:jc w:val="both"/>
        <w:rPr>
          <w:sz w:val="22"/>
          <w:szCs w:val="22"/>
          <w:lang w:val="sr-Cyrl-CS" w:eastAsia="en-US"/>
        </w:rPr>
      </w:pPr>
      <w:r>
        <w:rPr>
          <w:rFonts w:ascii="Times New Roman" w:hAnsi="Times New Roman" w:cs="Times New Roman"/>
          <w:sz w:val="22"/>
          <w:szCs w:val="22"/>
          <w:lang w:val="sr-Cyrl-CS"/>
        </w:rPr>
        <w:t xml:space="preserve">У ситуацији када постоје две или више понуда са истим бројем пондера, наручилац ће доделити уговор оном понуђачу који је понудио нижу цену.  </w:t>
      </w:r>
    </w:p>
    <w:p w:rsidR="007060AE" w:rsidRDefault="00156F2C" w:rsidP="007060AE">
      <w:pPr>
        <w:pStyle w:val="CM7"/>
        <w:spacing w:line="240" w:lineRule="auto"/>
        <w:jc w:val="both"/>
        <w:rPr>
          <w:sz w:val="22"/>
          <w:szCs w:val="22"/>
          <w:lang w:val="sr-Cyrl-CS" w:eastAsia="en-U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w:t>
      </w:r>
      <w:r w:rsidR="007060AE">
        <w:rPr>
          <w:rFonts w:ascii="Times New Roman" w:eastAsia="Arial Unicode MS" w:hAnsi="Times New Roman" w:cs="Times New Roman"/>
          <w:color w:val="000000"/>
          <w:kern w:val="1"/>
          <w:sz w:val="22"/>
          <w:szCs w:val="22"/>
          <w:lang w:val="sr-Cyrl-CS" w:eastAsia="ar-SA"/>
        </w:rPr>
        <w:t>и</w:t>
      </w:r>
      <w:r w:rsidRPr="00501E9D">
        <w:rPr>
          <w:rFonts w:ascii="Times New Roman" w:eastAsia="Arial Unicode MS" w:hAnsi="Times New Roman" w:cs="Times New Roman"/>
          <w:color w:val="000000"/>
          <w:kern w:val="1"/>
          <w:sz w:val="22"/>
          <w:szCs w:val="22"/>
          <w:lang w:eastAsia="ar-SA"/>
        </w:rPr>
        <w:t xml:space="preserve">м </w:t>
      </w:r>
      <w:r w:rsidR="007060AE">
        <w:rPr>
          <w:rFonts w:ascii="Times New Roman" w:hAnsi="Times New Roman" w:cs="Times New Roman"/>
          <w:sz w:val="22"/>
          <w:szCs w:val="22"/>
          <w:lang w:val="sr-Cyrl-CS"/>
        </w:rPr>
        <w:t>бројем пондера и истом</w:t>
      </w:r>
      <w:r w:rsidR="007060AE" w:rsidRPr="00501E9D">
        <w:rPr>
          <w:rFonts w:ascii="Times New Roman" w:eastAsia="Arial Unicode MS" w:hAnsi="Times New Roman" w:cs="Times New Roman"/>
          <w:color w:val="000000"/>
          <w:kern w:val="1"/>
          <w:sz w:val="22"/>
          <w:szCs w:val="22"/>
          <w:lang w:eastAsia="ar-SA"/>
        </w:rPr>
        <w:t xml:space="preserve"> </w:t>
      </w:r>
      <w:r w:rsidRPr="00501E9D">
        <w:rPr>
          <w:rFonts w:ascii="Times New Roman" w:eastAsia="Arial Unicode MS" w:hAnsi="Times New Roman" w:cs="Times New Roman"/>
          <w:color w:val="000000"/>
          <w:kern w:val="1"/>
          <w:sz w:val="22"/>
          <w:szCs w:val="22"/>
          <w:lang w:eastAsia="ar-SA"/>
        </w:rPr>
        <w:t>понуђеном ценом</w:t>
      </w:r>
      <w:r w:rsidRPr="00501E9D">
        <w:rPr>
          <w:rFonts w:ascii="Times New Roman" w:eastAsia="Arial Unicode MS" w:hAnsi="Times New Roman" w:cs="Times New Roman"/>
          <w:color w:val="000000"/>
          <w:kern w:val="1"/>
          <w:sz w:val="22"/>
          <w:szCs w:val="22"/>
          <w:lang w:val="sr-Cyrl-CS" w:eastAsia="ar-SA"/>
        </w:rPr>
        <w:t xml:space="preserve"> </w:t>
      </w:r>
      <w:r w:rsidR="007060AE">
        <w:rPr>
          <w:rFonts w:ascii="Times New Roman" w:hAnsi="Times New Roman" w:cs="Times New Roman"/>
          <w:sz w:val="22"/>
          <w:szCs w:val="22"/>
          <w:lang w:val="sr-Cyrl-CS"/>
        </w:rPr>
        <w:t xml:space="preserve">наручилац ће доделити уговор оном понуђачу који је понудио краћи рок испоруке.  </w:t>
      </w:r>
    </w:p>
    <w:p w:rsidR="00501E9D" w:rsidRPr="007060AE" w:rsidRDefault="007060AE" w:rsidP="007060AE">
      <w:pPr>
        <w:pStyle w:val="CM7"/>
        <w:spacing w:line="240" w:lineRule="auto"/>
        <w:jc w:val="both"/>
        <w:rPr>
          <w:rFonts w:ascii="Times New Roman" w:hAnsi="Times New Roman" w:cs="Times New Roman"/>
          <w:sz w:val="22"/>
          <w:szCs w:val="22"/>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w:t>
      </w:r>
      <w:r>
        <w:rPr>
          <w:rFonts w:ascii="Times New Roman" w:eastAsia="Arial Unicode MS" w:hAnsi="Times New Roman" w:cs="Times New Roman"/>
          <w:color w:val="000000"/>
          <w:kern w:val="1"/>
          <w:sz w:val="22"/>
          <w:szCs w:val="22"/>
          <w:lang w:val="sr-Cyrl-CS" w:eastAsia="ar-SA"/>
        </w:rPr>
        <w:t>и</w:t>
      </w:r>
      <w:r w:rsidRPr="00501E9D">
        <w:rPr>
          <w:rFonts w:ascii="Times New Roman" w:eastAsia="Arial Unicode MS" w:hAnsi="Times New Roman" w:cs="Times New Roman"/>
          <w:color w:val="000000"/>
          <w:kern w:val="1"/>
          <w:sz w:val="22"/>
          <w:szCs w:val="22"/>
          <w:lang w:eastAsia="ar-SA"/>
        </w:rPr>
        <w:t xml:space="preserve">м </w:t>
      </w:r>
      <w:r>
        <w:rPr>
          <w:rFonts w:ascii="Times New Roman" w:hAnsi="Times New Roman" w:cs="Times New Roman"/>
          <w:sz w:val="22"/>
          <w:szCs w:val="22"/>
          <w:lang w:val="sr-Cyrl-CS"/>
        </w:rPr>
        <w:t>бројем пондера,истом</w:t>
      </w:r>
      <w:r w:rsidRPr="00501E9D">
        <w:rPr>
          <w:rFonts w:ascii="Times New Roman" w:eastAsia="Arial Unicode MS" w:hAnsi="Times New Roman" w:cs="Times New Roman"/>
          <w:color w:val="000000"/>
          <w:kern w:val="1"/>
          <w:sz w:val="22"/>
          <w:szCs w:val="22"/>
          <w:lang w:eastAsia="ar-SA"/>
        </w:rPr>
        <w:t xml:space="preserve"> понуђеном ценом</w:t>
      </w:r>
      <w:r w:rsidRPr="00501E9D">
        <w:rPr>
          <w:rFonts w:ascii="Times New Roman" w:eastAsia="Arial Unicode MS" w:hAnsi="Times New Roman" w:cs="Times New Roman"/>
          <w:color w:val="000000"/>
          <w:kern w:val="1"/>
          <w:sz w:val="22"/>
          <w:szCs w:val="22"/>
          <w:lang w:val="sr-Cyrl-CS" w:eastAsia="ar-SA"/>
        </w:rPr>
        <w:t xml:space="preserve"> </w:t>
      </w:r>
      <w:r>
        <w:rPr>
          <w:rFonts w:ascii="Times New Roman" w:eastAsia="Arial Unicode MS" w:hAnsi="Times New Roman" w:cs="Times New Roman"/>
          <w:color w:val="000000"/>
          <w:kern w:val="1"/>
          <w:sz w:val="22"/>
          <w:szCs w:val="22"/>
          <w:lang w:val="sr-Cyrl-CS" w:eastAsia="ar-SA"/>
        </w:rPr>
        <w:t xml:space="preserve">и истим роком испоруке, </w:t>
      </w:r>
      <w:r>
        <w:rPr>
          <w:rFonts w:ascii="Times New Roman" w:hAnsi="Times New Roman" w:cs="Times New Roman"/>
          <w:sz w:val="22"/>
          <w:szCs w:val="22"/>
          <w:lang w:val="sr-Cyrl-CS"/>
        </w:rPr>
        <w:t xml:space="preserve">наручилац ће </w:t>
      </w:r>
      <w:r w:rsidR="00501E9D" w:rsidRPr="007060AE">
        <w:rPr>
          <w:rFonts w:ascii="Times New Roman" w:hAnsi="Times New Roman" w:cs="Times New Roman"/>
          <w:sz w:val="22"/>
          <w:szCs w:val="22"/>
        </w:rPr>
        <w:t>по лутријском принципу (извлачењем папирића) у присуству понуђача, изабрати најповољнијег понуђача којем ће доделити уговор за ову јавну набавку.</w:t>
      </w:r>
    </w:p>
    <w:p w:rsidR="00585255" w:rsidRPr="00501E9D" w:rsidRDefault="00585255" w:rsidP="00156F2C">
      <w:pPr>
        <w:pStyle w:val="Default"/>
        <w:rPr>
          <w:sz w:val="22"/>
          <w:szCs w:val="22"/>
          <w:lang w:val="sr-Cyrl-CS"/>
        </w:rPr>
      </w:pPr>
    </w:p>
    <w:p w:rsidR="00CD0103" w:rsidRPr="00501E9D" w:rsidRDefault="00CD0103">
      <w:pPr>
        <w:jc w:val="both"/>
        <w:rPr>
          <w:rFonts w:eastAsia="TimesNewRomanPSMT"/>
          <w:bCs/>
          <w:iCs/>
          <w:sz w:val="22"/>
          <w:szCs w:val="22"/>
        </w:rPr>
      </w:pPr>
      <w:r w:rsidRPr="00501E9D">
        <w:rPr>
          <w:b/>
          <w:sz w:val="22"/>
          <w:szCs w:val="22"/>
          <w:lang w:val="sr-Cyrl-CS"/>
        </w:rPr>
        <w:t>1</w:t>
      </w:r>
      <w:r w:rsidR="00501E9D" w:rsidRPr="00501E9D">
        <w:rPr>
          <w:b/>
          <w:sz w:val="22"/>
          <w:szCs w:val="22"/>
          <w:lang w:val="sr-Cyrl-CS"/>
        </w:rPr>
        <w:t>8</w:t>
      </w:r>
      <w:r w:rsidRPr="00501E9D">
        <w:rPr>
          <w:b/>
          <w:sz w:val="22"/>
          <w:szCs w:val="22"/>
        </w:rPr>
        <w:t>. КОРИШЋЕЊЕ ПАТЕНТА И ОДГОВОРНОСТ ЗА ПОВРЕДУ ЗАШТИЋЕНИХ ПРАВА ИНТЕЛЕКТУАЛНЕ СВОЈИНЕ ТРЕЋИХ ЛИЦА</w:t>
      </w:r>
    </w:p>
    <w:p w:rsidR="00CD0103" w:rsidRDefault="00CD0103">
      <w:pPr>
        <w:jc w:val="both"/>
        <w:rPr>
          <w:rFonts w:eastAsia="TimesNewRomanPSMT"/>
          <w:bCs/>
          <w:iCs/>
          <w:sz w:val="22"/>
          <w:szCs w:val="22"/>
          <w:lang w:val="sr-Cyrl-CS"/>
        </w:rPr>
      </w:pPr>
      <w:proofErr w:type="gramStart"/>
      <w:r w:rsidRPr="00501E9D">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85255" w:rsidRPr="00585255" w:rsidRDefault="00585255">
      <w:pPr>
        <w:jc w:val="both"/>
        <w:rPr>
          <w:b/>
          <w:sz w:val="22"/>
          <w:szCs w:val="22"/>
          <w:lang w:val="sr-Cyrl-CS"/>
        </w:rPr>
      </w:pPr>
    </w:p>
    <w:p w:rsidR="00CD0103" w:rsidRPr="00501E9D" w:rsidRDefault="00CD0103">
      <w:pPr>
        <w:jc w:val="both"/>
        <w:rPr>
          <w:b/>
          <w:sz w:val="22"/>
          <w:szCs w:val="22"/>
        </w:rPr>
      </w:pPr>
    </w:p>
    <w:p w:rsidR="00CD0103" w:rsidRPr="00501E9D" w:rsidRDefault="00501E9D">
      <w:pPr>
        <w:pStyle w:val="NoSpacing"/>
        <w:jc w:val="both"/>
        <w:rPr>
          <w:rFonts w:ascii="Times New Roman" w:hAnsi="Times New Roman" w:cs="Times New Roman"/>
        </w:rPr>
      </w:pPr>
      <w:r w:rsidRPr="00501E9D">
        <w:rPr>
          <w:rFonts w:ascii="Times New Roman" w:hAnsi="Times New Roman" w:cs="Times New Roman"/>
          <w:b/>
          <w:lang w:val="sr-Cyrl-CS"/>
        </w:rPr>
        <w:t>19</w:t>
      </w:r>
      <w:r w:rsidR="00CD0103" w:rsidRPr="00501E9D">
        <w:rPr>
          <w:rFonts w:ascii="Times New Roman" w:hAnsi="Times New Roman" w:cs="Times New Roman"/>
          <w:b/>
        </w:rPr>
        <w:t xml:space="preserve">. НАЧИН И РОК ЗА ПОДНОШЕЊЕ ЗАХТЕВА ЗА ЗАШТИТУ ПРАВА ПОНУЂАЧА </w:t>
      </w:r>
    </w:p>
    <w:p w:rsidR="00501E9D" w:rsidRPr="00501E9D" w:rsidRDefault="00501E9D" w:rsidP="00501E9D">
      <w:pPr>
        <w:jc w:val="both"/>
        <w:rPr>
          <w:sz w:val="22"/>
          <w:szCs w:val="22"/>
        </w:rPr>
      </w:pPr>
      <w:r w:rsidRPr="00501E9D">
        <w:rPr>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01E9D">
        <w:rPr>
          <w:sz w:val="22"/>
          <w:szCs w:val="22"/>
          <w:lang w:val="sr-Cyrl-CS"/>
        </w:rPr>
        <w:t>.</w:t>
      </w:r>
      <w:r w:rsidRPr="00501E9D">
        <w:rPr>
          <w:sz w:val="22"/>
          <w:szCs w:val="22"/>
        </w:rPr>
        <w:t xml:space="preserve"> Захтев за заштиту права подноси се наручиоцу, а копија се истовремено доставља Републичкој комисији.</w:t>
      </w:r>
      <w:r w:rsidRPr="00501E9D">
        <w:rPr>
          <w:rFonts w:eastAsia="TimesNewRomanPSMT"/>
          <w:bCs/>
          <w:sz w:val="22"/>
          <w:szCs w:val="22"/>
        </w:rPr>
        <w:t xml:space="preserve">Захтев за </w:t>
      </w:r>
      <w:r w:rsidRPr="00501E9D">
        <w:rPr>
          <w:sz w:val="22"/>
          <w:szCs w:val="22"/>
        </w:rPr>
        <w:t>заштиту права се доставља</w:t>
      </w:r>
      <w:r w:rsidRPr="00501E9D">
        <w:rPr>
          <w:rFonts w:eastAsia="TimesNewRomanPSMT"/>
          <w:bCs/>
          <w:sz w:val="22"/>
          <w:szCs w:val="22"/>
        </w:rPr>
        <w:t xml:space="preserve"> непосредно, електронском поштом</w:t>
      </w:r>
      <w:r w:rsidRPr="00501E9D">
        <w:rPr>
          <w:sz w:val="22"/>
          <w:szCs w:val="22"/>
          <w:lang w:val="sr-Cyrl-CS"/>
        </w:rPr>
        <w:t xml:space="preserve"> на </w:t>
      </w:r>
      <w:r w:rsidRPr="00501E9D">
        <w:rPr>
          <w:iCs/>
          <w:sz w:val="22"/>
          <w:szCs w:val="22"/>
        </w:rPr>
        <w:t>e</w:t>
      </w:r>
      <w:r w:rsidRPr="00501E9D">
        <w:rPr>
          <w:iCs/>
          <w:sz w:val="22"/>
          <w:szCs w:val="22"/>
          <w:lang w:val="ru-RU"/>
        </w:rPr>
        <w:t>-</w:t>
      </w:r>
      <w:r w:rsidRPr="00501E9D">
        <w:rPr>
          <w:iCs/>
          <w:sz w:val="22"/>
          <w:szCs w:val="22"/>
        </w:rPr>
        <w:t>mail</w:t>
      </w:r>
      <w:r w:rsidRPr="00501E9D">
        <w:rPr>
          <w:sz w:val="22"/>
          <w:szCs w:val="22"/>
          <w:lang w:val="sr-Cyrl-CS"/>
        </w:rPr>
        <w:t xml:space="preserve">: </w:t>
      </w:r>
      <w:r w:rsidRPr="00501E9D">
        <w:rPr>
          <w:sz w:val="22"/>
          <w:szCs w:val="22"/>
        </w:rPr>
        <w:t>nabavke@vet.bg.ac.rs</w:t>
      </w:r>
      <w:r w:rsidRPr="00501E9D">
        <w:rPr>
          <w:rFonts w:eastAsia="TimesNewRomanPSMT"/>
          <w:bCs/>
          <w:i/>
          <w:sz w:val="22"/>
          <w:szCs w:val="22"/>
        </w:rPr>
        <w:t xml:space="preserve"> </w:t>
      </w:r>
      <w:r w:rsidRPr="00501E9D">
        <w:rPr>
          <w:rFonts w:eastAsia="TimesNewRomanPSMT"/>
          <w:bCs/>
          <w:sz w:val="22"/>
          <w:szCs w:val="22"/>
        </w:rPr>
        <w:t>или препорученом пошиљком са повратницом.</w:t>
      </w:r>
      <w:r w:rsidRPr="00501E9D">
        <w:rPr>
          <w:rFonts w:eastAsia="TimesNewRomanPSMT"/>
          <w:bCs/>
          <w:color w:val="FF0000"/>
          <w:sz w:val="22"/>
          <w:szCs w:val="22"/>
          <w:lang w:val="sr-Cyrl-CS"/>
        </w:rPr>
        <w:t xml:space="preserve"> </w:t>
      </w:r>
      <w:proofErr w:type="gramStart"/>
      <w:r w:rsidRPr="00501E9D">
        <w:rPr>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01E9D">
        <w:rPr>
          <w:sz w:val="22"/>
          <w:szCs w:val="22"/>
          <w:lang w:val="sr-Cyrl-CS"/>
        </w:rPr>
        <w:t xml:space="preserve"> Н</w:t>
      </w:r>
      <w:r w:rsidRPr="00501E9D">
        <w:rPr>
          <w:sz w:val="22"/>
          <w:szCs w:val="22"/>
        </w:rPr>
        <w:t>аручилац објављује обавештење о поднетом захтеву за заштиту права на Порталу јавних набавки</w:t>
      </w:r>
      <w:r w:rsidRPr="00501E9D">
        <w:rPr>
          <w:sz w:val="22"/>
          <w:szCs w:val="22"/>
          <w:lang w:val="sr-Cyrl-CS"/>
        </w:rPr>
        <w:t xml:space="preserve"> и својој интернет страници</w:t>
      </w:r>
      <w:r w:rsidRPr="00501E9D">
        <w:rPr>
          <w:sz w:val="22"/>
          <w:szCs w:val="22"/>
        </w:rPr>
        <w:t xml:space="preserve"> најкасније у року од 2 дана од дана пријема захтева.</w:t>
      </w:r>
    </w:p>
    <w:p w:rsidR="00501E9D" w:rsidRPr="00501E9D" w:rsidRDefault="00501E9D" w:rsidP="00501E9D">
      <w:pPr>
        <w:jc w:val="both"/>
        <w:rPr>
          <w:sz w:val="22"/>
          <w:szCs w:val="22"/>
          <w:lang w:val="sr-Cyrl-CS"/>
        </w:rPr>
      </w:pPr>
      <w:r w:rsidRPr="00501E9D">
        <w:rPr>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501E9D">
        <w:rPr>
          <w:sz w:val="22"/>
          <w:szCs w:val="22"/>
          <w:lang w:val="sr-Cyrl-CS"/>
        </w:rPr>
        <w:t xml:space="preserve"> и уколико </w:t>
      </w:r>
      <w:r w:rsidRPr="00501E9D">
        <w:rPr>
          <w:sz w:val="22"/>
          <w:szCs w:val="22"/>
        </w:rPr>
        <w:t xml:space="preserve">је подносилац захтева у складу са чланом 63.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овог</w:t>
      </w:r>
      <w:proofErr w:type="gramEnd"/>
      <w:r w:rsidRPr="00501E9D">
        <w:rPr>
          <w:sz w:val="22"/>
          <w:szCs w:val="22"/>
        </w:rPr>
        <w:t xml:space="preserve"> закона указао наручиоцу на евентуалне недостатке и неправилности, а наручилац исте није </w:t>
      </w:r>
      <w:r w:rsidRPr="00501E9D">
        <w:rPr>
          <w:sz w:val="22"/>
          <w:szCs w:val="22"/>
          <w:lang w:val="sr-Cyrl-CS"/>
        </w:rPr>
        <w:t>отклонио.</w:t>
      </w:r>
    </w:p>
    <w:p w:rsidR="00501E9D" w:rsidRPr="00501E9D" w:rsidRDefault="00501E9D" w:rsidP="00501E9D">
      <w:pPr>
        <w:jc w:val="both"/>
        <w:rPr>
          <w:sz w:val="22"/>
          <w:szCs w:val="22"/>
        </w:rPr>
      </w:pPr>
      <w:proofErr w:type="gramStart"/>
      <w:r w:rsidRPr="00501E9D">
        <w:rPr>
          <w:sz w:val="22"/>
          <w:szCs w:val="22"/>
        </w:rPr>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roofErr w:type="gramEnd"/>
    </w:p>
    <w:p w:rsidR="00501E9D" w:rsidRPr="00501E9D" w:rsidRDefault="00501E9D" w:rsidP="00501E9D">
      <w:pPr>
        <w:jc w:val="both"/>
        <w:rPr>
          <w:sz w:val="22"/>
          <w:szCs w:val="22"/>
        </w:rPr>
      </w:pPr>
      <w:proofErr w:type="gramStart"/>
      <w:r w:rsidRPr="00501E9D">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01E9D">
        <w:rPr>
          <w:sz w:val="22"/>
          <w:szCs w:val="22"/>
        </w:rPr>
        <w:t xml:space="preserve"> </w:t>
      </w:r>
    </w:p>
    <w:p w:rsidR="00501E9D" w:rsidRPr="00501E9D" w:rsidRDefault="00501E9D" w:rsidP="00501E9D">
      <w:pPr>
        <w:jc w:val="both"/>
        <w:rPr>
          <w:sz w:val="22"/>
          <w:szCs w:val="22"/>
        </w:rPr>
      </w:pPr>
      <w:proofErr w:type="gramStart"/>
      <w:r w:rsidRPr="00501E9D">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01E9D">
        <w:rPr>
          <w:sz w:val="22"/>
          <w:szCs w:val="22"/>
        </w:rPr>
        <w:t xml:space="preserve"> </w:t>
      </w:r>
    </w:p>
    <w:p w:rsidR="00501E9D" w:rsidRPr="00501E9D" w:rsidRDefault="00501E9D" w:rsidP="00501E9D">
      <w:pPr>
        <w:jc w:val="both"/>
        <w:rPr>
          <w:sz w:val="22"/>
          <w:szCs w:val="22"/>
          <w:lang w:val="sr-Latn-CS" w:eastAsia="sr-Latn-CS"/>
        </w:rPr>
      </w:pPr>
      <w:r w:rsidRPr="00501E9D">
        <w:rPr>
          <w:sz w:val="22"/>
          <w:szCs w:val="22"/>
        </w:rPr>
        <w:t xml:space="preserve">Подносилац захтева је дужан да на рачун буџета Републике Србије уплати таксу од </w:t>
      </w:r>
      <w:r w:rsidRPr="00501E9D">
        <w:rPr>
          <w:sz w:val="22"/>
          <w:szCs w:val="22"/>
          <w:lang w:val="sr-Cyrl-CS"/>
        </w:rPr>
        <w:t>6</w:t>
      </w:r>
      <w:r w:rsidRPr="00501E9D">
        <w:rPr>
          <w:sz w:val="22"/>
          <w:szCs w:val="22"/>
        </w:rPr>
        <w:t>0.000,00 динара</w:t>
      </w:r>
      <w:r w:rsidRPr="00501E9D">
        <w:rPr>
          <w:sz w:val="22"/>
          <w:szCs w:val="22"/>
          <w:lang w:val="sr-Cyrl-CS"/>
        </w:rPr>
        <w:t>:</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1) број жиро рачуна: </w:t>
      </w:r>
      <w:r w:rsidRPr="00501E9D">
        <w:rPr>
          <w:sz w:val="22"/>
          <w:szCs w:val="22"/>
        </w:rPr>
        <w:t>840-</w:t>
      </w:r>
      <w:r w:rsidRPr="00501E9D">
        <w:rPr>
          <w:sz w:val="22"/>
          <w:szCs w:val="22"/>
          <w:lang w:val="sr-Cyrl-CS"/>
        </w:rPr>
        <w:t>30678845</w:t>
      </w:r>
      <w:r w:rsidRPr="00501E9D">
        <w:rPr>
          <w:sz w:val="22"/>
          <w:szCs w:val="22"/>
        </w:rPr>
        <w:t>-</w:t>
      </w:r>
      <w:r w:rsidRPr="00501E9D">
        <w:rPr>
          <w:sz w:val="22"/>
          <w:szCs w:val="22"/>
          <w:lang w:val="sr-Cyrl-CS"/>
        </w:rPr>
        <w:t>06</w:t>
      </w:r>
      <w:r w:rsidRPr="00501E9D">
        <w:rPr>
          <w:sz w:val="22"/>
          <w:szCs w:val="22"/>
          <w:lang w:val="sr-Latn-CS" w:eastAsia="sr-Latn-CS"/>
        </w:rPr>
        <w:t xml:space="preserve">,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2) шифра плаћања 153 или 253,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3) позив на број: 97 50-016,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4) сврха: Републичка административна такса са ознаком и бројем јавне</w:t>
      </w:r>
      <w:r w:rsidRPr="00501E9D">
        <w:rPr>
          <w:sz w:val="22"/>
          <w:szCs w:val="22"/>
          <w:lang w:eastAsia="sr-Latn-CS"/>
        </w:rPr>
        <w:t xml:space="preserve"> </w:t>
      </w:r>
      <w:r w:rsidRPr="00501E9D">
        <w:rPr>
          <w:sz w:val="22"/>
          <w:szCs w:val="22"/>
          <w:lang w:val="sr-Latn-CS" w:eastAsia="sr-Latn-CS"/>
        </w:rPr>
        <w:t>набавке на коју се односи</w:t>
      </w:r>
      <w:r w:rsidRPr="00501E9D">
        <w:rPr>
          <w:sz w:val="22"/>
          <w:szCs w:val="22"/>
          <w:lang w:val="sr-Cyrl-CS" w:eastAsia="sr-Latn-CS"/>
        </w:rPr>
        <w:t xml:space="preserve"> </w:t>
      </w:r>
      <w:r w:rsidRPr="00501E9D">
        <w:rPr>
          <w:sz w:val="22"/>
          <w:szCs w:val="22"/>
          <w:lang w:val="sr-Latn-CS" w:eastAsia="sr-Latn-CS"/>
        </w:rPr>
        <w:t xml:space="preserve">поднети захтев за заштиту права,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5) назив наручиоца,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6) корисник: Буџет Републике Србије.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Потврда о извршеној уплати републичке административне таксе из чл. 156. Закона мора да: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1) буде издата од стране банке и да садржи печат банке;</w:t>
      </w:r>
    </w:p>
    <w:p w:rsidR="00501E9D" w:rsidRPr="00501E9D" w:rsidRDefault="00501E9D" w:rsidP="00501E9D">
      <w:pPr>
        <w:autoSpaceDE w:val="0"/>
        <w:spacing w:line="240" w:lineRule="auto"/>
        <w:jc w:val="both"/>
        <w:rPr>
          <w:rFonts w:eastAsia="TimesNewRomanPSMT"/>
          <w:bCs/>
          <w:sz w:val="22"/>
          <w:szCs w:val="22"/>
        </w:rPr>
      </w:pPr>
      <w:r w:rsidRPr="00501E9D">
        <w:rPr>
          <w:sz w:val="22"/>
          <w:szCs w:val="22"/>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9F558E" w:rsidRPr="007060AE" w:rsidRDefault="00501E9D" w:rsidP="007060AE">
      <w:pPr>
        <w:pStyle w:val="NoSpacing"/>
        <w:jc w:val="both"/>
        <w:rPr>
          <w:rFonts w:ascii="Times New Roman" w:hAnsi="Times New Roman" w:cs="Times New Roman"/>
          <w:lang w:val="sr-Cyrl-CS" w:eastAsia="en-US"/>
        </w:rPr>
      </w:pPr>
      <w:proofErr w:type="gramStart"/>
      <w:r w:rsidRPr="00501E9D">
        <w:rPr>
          <w:rFonts w:ascii="Times New Roman" w:eastAsia="TimesNewRomanPSMT" w:hAnsi="Times New Roman" w:cs="Times New Roman"/>
          <w:bCs/>
        </w:rPr>
        <w:t>Поступак заштите права понуђача регулисан је одредбама чл.</w:t>
      </w:r>
      <w:proofErr w:type="gramEnd"/>
      <w:r w:rsidRPr="00501E9D">
        <w:rPr>
          <w:rFonts w:ascii="Times New Roman" w:eastAsia="TimesNewRomanPSMT" w:hAnsi="Times New Roman" w:cs="Times New Roman"/>
          <w:bCs/>
        </w:rPr>
        <w:t xml:space="preserve"> 138 – 167. </w:t>
      </w:r>
      <w:proofErr w:type="gramStart"/>
      <w:r w:rsidRPr="00501E9D">
        <w:rPr>
          <w:rFonts w:ascii="Times New Roman" w:eastAsia="TimesNewRomanPSMT" w:hAnsi="Times New Roman" w:cs="Times New Roman"/>
          <w:bCs/>
        </w:rPr>
        <w:t>Закона.</w:t>
      </w:r>
      <w:proofErr w:type="gramEnd"/>
    </w:p>
    <w:p w:rsidR="009F558E" w:rsidRDefault="009F558E" w:rsidP="00501E9D">
      <w:pPr>
        <w:pStyle w:val="WW-Default"/>
        <w:rPr>
          <w:sz w:val="22"/>
          <w:szCs w:val="22"/>
          <w:lang w:val="sr-Cyrl-CS" w:eastAsia="en-US"/>
        </w:rPr>
      </w:pPr>
    </w:p>
    <w:p w:rsidR="009F558E" w:rsidRPr="00501E9D" w:rsidRDefault="009F558E" w:rsidP="00501E9D">
      <w:pPr>
        <w:pStyle w:val="WW-Default"/>
        <w:rPr>
          <w:sz w:val="22"/>
          <w:szCs w:val="22"/>
          <w:lang w:val="sr-Cyrl-CS" w:eastAsia="en-US"/>
        </w:rPr>
      </w:pPr>
    </w:p>
    <w:p w:rsidR="00CD0103" w:rsidRPr="00501E9D" w:rsidRDefault="00CD0103">
      <w:pPr>
        <w:jc w:val="both"/>
        <w:rPr>
          <w:sz w:val="22"/>
          <w:szCs w:val="22"/>
        </w:rPr>
      </w:pPr>
      <w:r w:rsidRPr="00501E9D">
        <w:rPr>
          <w:b/>
          <w:sz w:val="22"/>
          <w:szCs w:val="22"/>
          <w:lang w:val="sr-Cyrl-CS"/>
        </w:rPr>
        <w:t>2</w:t>
      </w:r>
      <w:r w:rsidR="00501E9D" w:rsidRPr="00501E9D">
        <w:rPr>
          <w:b/>
          <w:sz w:val="22"/>
          <w:szCs w:val="22"/>
          <w:lang w:val="sr-Cyrl-CS"/>
        </w:rPr>
        <w:t>0</w:t>
      </w:r>
      <w:r w:rsidRPr="00501E9D">
        <w:rPr>
          <w:b/>
          <w:sz w:val="22"/>
          <w:szCs w:val="22"/>
        </w:rPr>
        <w:t>. РОК У КОЈЕМ ЋЕ УГОВОР БИТИ ЗАКЉУЧЕН</w:t>
      </w:r>
    </w:p>
    <w:p w:rsidR="00501E9D" w:rsidRPr="007060AE" w:rsidRDefault="00501E9D" w:rsidP="00501E9D">
      <w:pPr>
        <w:rPr>
          <w:sz w:val="22"/>
          <w:szCs w:val="22"/>
          <w:lang w:val="sr-Cyrl-CS"/>
        </w:rPr>
      </w:pPr>
      <w:proofErr w:type="gramStart"/>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007060AE">
        <w:rPr>
          <w:sz w:val="22"/>
          <w:szCs w:val="22"/>
          <w:lang w:val="sr-Cyrl-CS"/>
        </w:rPr>
        <w:t>.</w:t>
      </w:r>
      <w:proofErr w:type="gramEnd"/>
    </w:p>
    <w:p w:rsidR="00CD0103" w:rsidRPr="00501E9D" w:rsidRDefault="00501E9D" w:rsidP="00501E9D">
      <w:pPr>
        <w:rPr>
          <w:sz w:val="22"/>
          <w:szCs w:val="22"/>
          <w:lang w:val="sr-Cyrl-CS"/>
        </w:rPr>
      </w:pPr>
      <w:proofErr w:type="gramStart"/>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w:t>
      </w:r>
      <w:proofErr w:type="gramEnd"/>
      <w:r w:rsidRPr="00501E9D">
        <w:rPr>
          <w:sz w:val="22"/>
          <w:szCs w:val="22"/>
        </w:rPr>
        <w:t xml:space="preserve">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тачка</w:t>
      </w:r>
      <w:proofErr w:type="gramEnd"/>
      <w:r w:rsidRPr="00501E9D">
        <w:rPr>
          <w:sz w:val="22"/>
          <w:szCs w:val="22"/>
          <w:lang w:val="sr-Cyrl-CS"/>
        </w:rPr>
        <w:t xml:space="preserve"> 5. З</w:t>
      </w:r>
      <w:r w:rsidRPr="00501E9D">
        <w:rPr>
          <w:sz w:val="22"/>
          <w:szCs w:val="22"/>
        </w:rPr>
        <w:t>акона</w:t>
      </w:r>
      <w:r w:rsidRPr="00501E9D">
        <w:rPr>
          <w:sz w:val="22"/>
          <w:szCs w:val="22"/>
          <w:lang w:val="sr-Cyrl-CS"/>
        </w:rPr>
        <w:t>.</w:t>
      </w:r>
    </w:p>
    <w:p w:rsidR="00501E9D" w:rsidRPr="00501E9D" w:rsidRDefault="00501E9D">
      <w:pPr>
        <w:jc w:val="both"/>
        <w:rPr>
          <w:b/>
          <w:sz w:val="22"/>
          <w:szCs w:val="22"/>
          <w:lang w:val="sr-Cyrl-CS"/>
        </w:rPr>
      </w:pPr>
    </w:p>
    <w:p w:rsidR="00501E9D" w:rsidRPr="00501E9D" w:rsidRDefault="00501E9D">
      <w:pPr>
        <w:jc w:val="both"/>
        <w:rPr>
          <w:b/>
          <w:sz w:val="22"/>
          <w:szCs w:val="22"/>
          <w:lang w:val="sr-Cyrl-CS"/>
        </w:rPr>
      </w:pPr>
    </w:p>
    <w:p w:rsidR="00CD0103" w:rsidRPr="00501E9D" w:rsidRDefault="00CD0103">
      <w:pPr>
        <w:jc w:val="both"/>
        <w:rPr>
          <w:sz w:val="22"/>
          <w:szCs w:val="22"/>
          <w:lang w:val="sr-Cyrl-CS"/>
        </w:rPr>
      </w:pPr>
      <w:r w:rsidRPr="00501E9D">
        <w:rPr>
          <w:b/>
          <w:sz w:val="22"/>
          <w:szCs w:val="22"/>
          <w:lang w:val="sr-Cyrl-CS"/>
        </w:rPr>
        <w:t>2</w:t>
      </w:r>
      <w:r w:rsidR="00501E9D" w:rsidRPr="00501E9D">
        <w:rPr>
          <w:b/>
          <w:sz w:val="22"/>
          <w:szCs w:val="22"/>
          <w:lang w:val="sr-Cyrl-CS"/>
        </w:rPr>
        <w:t>1</w:t>
      </w:r>
      <w:r w:rsidRPr="00501E9D">
        <w:rPr>
          <w:b/>
          <w:sz w:val="22"/>
          <w:szCs w:val="22"/>
        </w:rPr>
        <w:t>. ОБУСТАВА ПОСТУПКА</w:t>
      </w:r>
    </w:p>
    <w:p w:rsidR="00CD0103" w:rsidRPr="00501E9D" w:rsidRDefault="00CD0103">
      <w:pPr>
        <w:jc w:val="both"/>
        <w:rPr>
          <w:color w:val="FF0000"/>
          <w:sz w:val="22"/>
          <w:szCs w:val="22"/>
          <w:lang w:val="sr-Cyrl-CS"/>
        </w:rPr>
      </w:pPr>
      <w:r w:rsidRPr="00501E9D">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577C05" w:rsidRDefault="00CD0103" w:rsidP="00577C05">
      <w:pPr>
        <w:pStyle w:val="ListParagraph"/>
        <w:pageBreakBefore/>
        <w:shd w:val="clear" w:color="auto" w:fill="FFFFFF"/>
        <w:tabs>
          <w:tab w:val="center" w:pos="5053"/>
        </w:tabs>
        <w:ind w:left="360"/>
        <w:rPr>
          <w:lang w:val="sr-Cyrl-CS"/>
        </w:rPr>
      </w:pPr>
      <w:r>
        <w:rPr>
          <w:lang w:val="sr-Latn-CS"/>
        </w:rPr>
        <w:lastRenderedPageBreak/>
        <w:br/>
        <w:t xml:space="preserve">                                              </w:t>
      </w:r>
      <w:r w:rsidR="00577C05">
        <w:rPr>
          <w:lang w:val="sr-Latn-CS"/>
        </w:rPr>
        <w:t xml:space="preserve">                         </w:t>
      </w:r>
      <w:r>
        <w:rPr>
          <w:lang w:val="sr-Latn-CS"/>
        </w:rPr>
        <w:t xml:space="preserve">                              </w:t>
      </w:r>
      <w:r w:rsidR="00577C05">
        <w:rPr>
          <w:lang w:val="sr-Latn-CS"/>
        </w:rPr>
        <w:t xml:space="preserve">                               </w:t>
      </w:r>
    </w:p>
    <w:p w:rsidR="00CD0103" w:rsidRDefault="00CD0103" w:rsidP="00AB7E78">
      <w:pPr>
        <w:pStyle w:val="opstiusloviNABRAJANJE"/>
        <w:tabs>
          <w:tab w:val="clear" w:pos="810"/>
        </w:tabs>
        <w:spacing w:after="0"/>
        <w:ind w:left="0" w:firstLine="0"/>
        <w:jc w:val="center"/>
        <w:rPr>
          <w:b/>
          <w:color w:val="auto"/>
          <w:lang w:val="sr-Cyrl-CS"/>
        </w:rPr>
      </w:pPr>
      <w:r>
        <w:rPr>
          <w:b/>
          <w:color w:val="auto"/>
          <w:sz w:val="28"/>
          <w:szCs w:val="28"/>
        </w:rPr>
        <w:t>V ОБРАЗАЦ ПОНУДЕ</w:t>
      </w:r>
    </w:p>
    <w:p w:rsidR="00CD0103" w:rsidRDefault="00CD0103">
      <w:pPr>
        <w:pStyle w:val="opstiusloviNABRAJANJE"/>
        <w:tabs>
          <w:tab w:val="clear" w:pos="810"/>
        </w:tabs>
        <w:spacing w:after="0"/>
        <w:ind w:left="0" w:firstLine="0"/>
        <w:jc w:val="center"/>
        <w:rPr>
          <w:b/>
          <w:color w:val="auto"/>
          <w:lang w:val="sr-Cyrl-CS"/>
        </w:rPr>
      </w:pPr>
    </w:p>
    <w:p w:rsidR="00CD0103" w:rsidRDefault="00CD0103">
      <w:pPr>
        <w:pStyle w:val="opstiusloviNABRAJANJE"/>
        <w:tabs>
          <w:tab w:val="clear" w:pos="810"/>
        </w:tabs>
        <w:spacing w:after="0"/>
        <w:ind w:left="0" w:firstLine="0"/>
        <w:rPr>
          <w:b/>
          <w:color w:val="auto"/>
          <w:lang w:val="sr-Cyrl-CS"/>
        </w:rPr>
      </w:pPr>
    </w:p>
    <w:p w:rsidR="00CD0103" w:rsidRDefault="00CD0103">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 </w:t>
      </w:r>
      <w:r w:rsidR="007060AE">
        <w:rPr>
          <w:lang w:val="sr-Cyrl-CS"/>
        </w:rPr>
        <w:t>рачунарске опреме</w:t>
      </w:r>
      <w:r w:rsidR="00585255">
        <w:rPr>
          <w:lang w:val="sr-Cyrl-CS"/>
        </w:rPr>
        <w:t>,</w:t>
      </w:r>
      <w:r w:rsidR="00577C05" w:rsidRPr="00C20978">
        <w:rPr>
          <w:bCs/>
          <w:lang w:val="sr-Cyrl-CS"/>
        </w:rPr>
        <w:t xml:space="preserve"> </w:t>
      </w:r>
      <w:r w:rsidR="00577C05" w:rsidRPr="00C20978">
        <w:rPr>
          <w:bCs/>
        </w:rPr>
        <w:t>Факултета ветеринарске медицине</w:t>
      </w:r>
      <w:r>
        <w:rPr>
          <w:lang w:val="sr-Cyrl-CS"/>
        </w:rPr>
        <w:t xml:space="preserve"> </w:t>
      </w:r>
      <w:r>
        <w:rPr>
          <w:lang w:val="sr-Cyrl-CS" w:eastAsia="en-US"/>
        </w:rPr>
        <w:t xml:space="preserve">у поступку јавне набавке мале </w:t>
      </w:r>
      <w:proofErr w:type="gramStart"/>
      <w:r>
        <w:rPr>
          <w:lang w:val="sr-Cyrl-CS" w:eastAsia="en-US"/>
        </w:rPr>
        <w:t>вредности  под</w:t>
      </w:r>
      <w:proofErr w:type="gramEnd"/>
      <w:r>
        <w:rPr>
          <w:lang w:val="sr-Cyrl-CS" w:eastAsia="en-US"/>
        </w:rPr>
        <w:t xml:space="preserve"> ознаком и </w:t>
      </w:r>
      <w:r>
        <w:rPr>
          <w:lang w:eastAsia="en-US"/>
        </w:rPr>
        <w:t>бро</w:t>
      </w:r>
      <w:r>
        <w:rPr>
          <w:lang w:val="sr-Cyrl-CS" w:eastAsia="en-US"/>
        </w:rPr>
        <w:t>јем</w:t>
      </w:r>
      <w:r>
        <w:rPr>
          <w:lang w:eastAsia="en-US"/>
        </w:rPr>
        <w:t xml:space="preserve"> </w:t>
      </w:r>
      <w:r w:rsidRPr="00DB51B6">
        <w:rPr>
          <w:lang w:eastAsia="en-US"/>
        </w:rPr>
        <w:t>ЈН-</w:t>
      </w:r>
      <w:r w:rsidR="00256579" w:rsidRPr="00DB51B6">
        <w:rPr>
          <w:lang w:eastAsia="en-US"/>
        </w:rPr>
        <w:t>01-</w:t>
      </w:r>
      <w:r w:rsidR="00577C05">
        <w:rPr>
          <w:lang w:val="sr-Cyrl-CS" w:eastAsia="en-US"/>
        </w:rPr>
        <w:t>8</w:t>
      </w:r>
      <w:r w:rsidR="00256579" w:rsidRPr="00DB51B6">
        <w:rPr>
          <w:lang w:eastAsia="en-US"/>
        </w:rPr>
        <w:t>/</w:t>
      </w:r>
      <w:r w:rsidR="00585255">
        <w:rPr>
          <w:lang w:val="sr-Cyrl-CS" w:eastAsia="en-US"/>
        </w:rPr>
        <w:t>1</w:t>
      </w:r>
      <w:r w:rsidR="007060AE">
        <w:rPr>
          <w:lang w:val="sr-Cyrl-CS" w:eastAsia="en-US"/>
        </w:rPr>
        <w:t>3</w:t>
      </w:r>
      <w:r w:rsidR="00256579" w:rsidRPr="00DB51B6">
        <w:rPr>
          <w:lang w:eastAsia="en-US"/>
        </w:rPr>
        <w:t>-201</w:t>
      </w:r>
      <w:r w:rsidR="00577C05">
        <w:rPr>
          <w:lang w:val="sr-Cyrl-CS" w:eastAsia="en-US"/>
        </w:rPr>
        <w:t>5</w:t>
      </w:r>
      <w:r>
        <w:rPr>
          <w:lang w:eastAsia="en-US"/>
        </w:rPr>
        <w:t>,</w:t>
      </w:r>
      <w:r>
        <w:rPr>
          <w:lang w:val="sr-Cyrl-CS" w:eastAsia="en-US"/>
        </w:rPr>
        <w:t xml:space="preserve"> </w:t>
      </w:r>
      <w:r>
        <w:rPr>
          <w:lang w:eastAsia="en-US"/>
        </w:rPr>
        <w:t xml:space="preserve">неопозиво дајемо следећу: </w:t>
      </w:r>
    </w:p>
    <w:p w:rsidR="00CD0103" w:rsidRDefault="00CD0103">
      <w:pPr>
        <w:widowControl w:val="0"/>
        <w:tabs>
          <w:tab w:val="center" w:pos="5670"/>
        </w:tabs>
        <w:autoSpaceDE w:val="0"/>
        <w:spacing w:before="218" w:line="240" w:lineRule="auto"/>
        <w:jc w:val="center"/>
        <w:rPr>
          <w:b/>
          <w:lang w:eastAsia="en-US"/>
        </w:rPr>
      </w:pPr>
    </w:p>
    <w:p w:rsidR="00CD0103" w:rsidRDefault="00CD0103">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sidR="00577C05">
        <w:rPr>
          <w:b/>
          <w:lang w:val="sr-Cyrl-CS" w:eastAsia="en-US"/>
        </w:rPr>
        <w:t>5</w:t>
      </w:r>
      <w:r>
        <w:rPr>
          <w:b/>
          <w:lang w:eastAsia="en-US"/>
        </w:rPr>
        <w:t>.</w:t>
      </w:r>
      <w:proofErr w:type="gramEnd"/>
      <w:r>
        <w:rPr>
          <w:b/>
          <w:lang w:eastAsia="en-US"/>
        </w:rPr>
        <w:t xml:space="preserve"> </w:t>
      </w:r>
      <w:proofErr w:type="gramStart"/>
      <w:r>
        <w:rPr>
          <w:b/>
          <w:lang w:eastAsia="en-US"/>
        </w:rPr>
        <w:t>године</w:t>
      </w:r>
      <w:proofErr w:type="gramEnd"/>
    </w:p>
    <w:p w:rsidR="00CD0103" w:rsidRDefault="00CD0103">
      <w:pPr>
        <w:widowControl w:val="0"/>
        <w:tabs>
          <w:tab w:val="center" w:pos="5670"/>
        </w:tabs>
        <w:autoSpaceDE w:val="0"/>
        <w:spacing w:before="218" w:line="240" w:lineRule="auto"/>
        <w:jc w:val="center"/>
        <w:rPr>
          <w:lang w:val="sr-Cyrl-CS" w:eastAsia="en-US"/>
        </w:rPr>
      </w:pPr>
    </w:p>
    <w:p w:rsidR="00CD0103" w:rsidRDefault="00CD0103">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CD0103" w:rsidRDefault="00CD0103">
      <w:pPr>
        <w:widowControl w:val="0"/>
        <w:tabs>
          <w:tab w:val="left" w:pos="851"/>
        </w:tabs>
        <w:autoSpaceDE w:val="0"/>
        <w:spacing w:before="80" w:line="240" w:lineRule="auto"/>
        <w:rPr>
          <w:lang w:eastAsia="en-US"/>
        </w:rPr>
      </w:pPr>
    </w:p>
    <w:p w:rsidR="00CD0103" w:rsidRDefault="00CD0103">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CD0103" w:rsidRDefault="00CD0103">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CD0103" w:rsidRDefault="00CD0103">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val="sr-Cyrl-CS" w:eastAsia="en-US"/>
        </w:rPr>
      </w:pPr>
    </w:p>
    <w:p w:rsidR="00CD0103" w:rsidRDefault="00CD0103">
      <w:pPr>
        <w:widowControl w:val="0"/>
        <w:tabs>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CD0103" w:rsidRDefault="00CD0103">
      <w:pPr>
        <w:pStyle w:val="NoSpacing"/>
        <w:rPr>
          <w:lang w:val="sr-Cyrl-CS" w:eastAsia="en-US"/>
        </w:rPr>
      </w:pPr>
    </w:p>
    <w:p w:rsidR="00CD0103" w:rsidRDefault="00CD0103">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rPr>
          <w:b/>
          <w:bCs/>
          <w:i/>
        </w:rPr>
      </w:pPr>
      <w:r>
        <w:rPr>
          <w:b/>
          <w:bCs/>
          <w:i/>
          <w:lang w:val="sr-Cyrl-CS"/>
        </w:rPr>
        <w:t xml:space="preserve">2) </w:t>
      </w:r>
      <w:r>
        <w:rPr>
          <w:b/>
          <w:bCs/>
          <w:i/>
        </w:rPr>
        <w:t>ПОДАЦИ О ПОДИЗВОЂАЧУ</w:t>
      </w:r>
    </w:p>
    <w:p w:rsidR="00CD0103" w:rsidRDefault="00CD0103">
      <w:pPr>
        <w:contextualSpacing/>
        <w:rPr>
          <w:b/>
          <w:bCs/>
          <w:i/>
        </w:rPr>
      </w:pP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CD0103" w:rsidRDefault="00CD0103">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CD0103" w:rsidRDefault="00CD0103">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CD0103" w:rsidRDefault="00CD0103">
      <w:pPr>
        <w:spacing w:line="240" w:lineRule="auto"/>
        <w:rPr>
          <w:lang w:val="sr-Cyrl-CS"/>
        </w:rPr>
      </w:pPr>
    </w:p>
    <w:p w:rsidR="00CD0103" w:rsidRDefault="00CD0103">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CD0103" w:rsidRDefault="00CD0103">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CD0103" w:rsidRDefault="00CD0103">
      <w:pPr>
        <w:contextualSpacing/>
        <w:rPr>
          <w:b/>
          <w:bCs/>
          <w:i/>
        </w:rPr>
      </w:pPr>
      <w:r>
        <w:rPr>
          <w:rFonts w:eastAsia="Times New Roman"/>
        </w:rPr>
        <w:t xml:space="preserve">   </w:t>
      </w:r>
      <w:r>
        <w:t>Део предмета набавке који ће извршити подизвођач:  _____________________________.</w:t>
      </w:r>
    </w:p>
    <w:p w:rsidR="00CD0103" w:rsidRDefault="00CD0103">
      <w:pPr>
        <w:jc w:val="both"/>
        <w:rPr>
          <w:b/>
          <w:bCs/>
          <w:i/>
        </w:rPr>
      </w:pPr>
    </w:p>
    <w:p w:rsidR="00CD0103" w:rsidRDefault="00CD0103">
      <w:pPr>
        <w:jc w:val="both"/>
        <w:rPr>
          <w:b/>
          <w:bCs/>
          <w:i/>
        </w:rPr>
      </w:pPr>
    </w:p>
    <w:p w:rsidR="00CD0103" w:rsidRDefault="00CD0103">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CD0103" w:rsidRDefault="00CD0103">
      <w:pPr>
        <w:ind w:firstLine="708"/>
        <w:jc w:val="both"/>
        <w:rPr>
          <w:b/>
          <w:bCs/>
          <w:i/>
          <w:lang w:val="sr-Cyrl-CS"/>
        </w:rPr>
      </w:pPr>
    </w:p>
    <w:p w:rsidR="00CD0103" w:rsidRDefault="00CD0103">
      <w:pPr>
        <w:ind w:firstLine="708"/>
        <w:jc w:val="both"/>
        <w:rPr>
          <w:b/>
          <w:bCs/>
          <w:i/>
          <w:lang w:val="ru-RU"/>
        </w:rPr>
      </w:pPr>
      <w:r>
        <w:rPr>
          <w:b/>
          <w:bCs/>
          <w:i/>
          <w:lang w:val="sr-Cyrl-CS"/>
        </w:rPr>
        <w:lastRenderedPageBreak/>
        <w:t xml:space="preserve">3) </w:t>
      </w:r>
      <w:r>
        <w:rPr>
          <w:b/>
          <w:bCs/>
          <w:i/>
          <w:lang w:val="ru-RU"/>
        </w:rPr>
        <w:t>ПОДАЦИ О УЧЕСНИКУ  У ЗАЈЕДНИЧКОЈ ПОНУДИ</w:t>
      </w:r>
    </w:p>
    <w:p w:rsidR="00CD0103" w:rsidRDefault="00CD0103">
      <w:pPr>
        <w:rPr>
          <w:b/>
          <w:bCs/>
          <w:i/>
          <w:lang w:val="ru-RU"/>
        </w:rPr>
      </w:pPr>
    </w:p>
    <w:p w:rsidR="00CD0103" w:rsidRDefault="00CD0103">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ind w:left="225"/>
        <w:rPr>
          <w:rFonts w:ascii="Times New Roman" w:hAnsi="Times New Roman" w:cs="Times New Roman"/>
          <w:lang w:val="sr-Cyrl-CS"/>
        </w:rPr>
      </w:pPr>
    </w:p>
    <w:p w:rsidR="00CD0103" w:rsidRDefault="00CD0103">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0103" w:rsidRDefault="00CD0103">
      <w:pPr>
        <w:jc w:val="both"/>
        <w:rPr>
          <w:b/>
          <w:bCs/>
          <w:i/>
          <w:iCs/>
          <w:u w:val="single"/>
          <w:lang w:val="sr-Cyrl-CS"/>
        </w:rPr>
      </w:pPr>
    </w:p>
    <w:p w:rsidR="00585255" w:rsidRDefault="00585255">
      <w:pPr>
        <w:widowControl w:val="0"/>
        <w:tabs>
          <w:tab w:val="left" w:pos="855"/>
        </w:tabs>
        <w:autoSpaceDE w:val="0"/>
        <w:spacing w:before="87" w:line="240" w:lineRule="auto"/>
        <w:jc w:val="center"/>
        <w:rPr>
          <w:b/>
          <w:sz w:val="28"/>
          <w:szCs w:val="28"/>
          <w:lang w:val="sr-Cyrl-CS" w:eastAsia="en-US"/>
        </w:rPr>
      </w:pPr>
    </w:p>
    <w:p w:rsidR="00585255" w:rsidRDefault="00585255">
      <w:pPr>
        <w:widowControl w:val="0"/>
        <w:tabs>
          <w:tab w:val="left" w:pos="855"/>
        </w:tabs>
        <w:autoSpaceDE w:val="0"/>
        <w:spacing w:before="87" w:line="240" w:lineRule="auto"/>
        <w:jc w:val="center"/>
        <w:rPr>
          <w:b/>
          <w:sz w:val="28"/>
          <w:szCs w:val="28"/>
          <w:lang w:val="sr-Cyrl-CS" w:eastAsia="en-US"/>
        </w:rPr>
      </w:pPr>
    </w:p>
    <w:p w:rsidR="00CD0103" w:rsidRDefault="00CD0103">
      <w:pPr>
        <w:widowControl w:val="0"/>
        <w:tabs>
          <w:tab w:val="left" w:pos="855"/>
        </w:tabs>
        <w:autoSpaceDE w:val="0"/>
        <w:spacing w:before="87" w:line="240" w:lineRule="auto"/>
        <w:jc w:val="center"/>
        <w:rPr>
          <w:b/>
          <w:bCs/>
          <w:iCs/>
          <w:u w:val="single"/>
          <w:lang w:val="sr-Cyrl-CS"/>
        </w:rPr>
      </w:pPr>
      <w:r>
        <w:rPr>
          <w:b/>
          <w:sz w:val="28"/>
          <w:szCs w:val="28"/>
          <w:lang w:eastAsia="en-US"/>
        </w:rPr>
        <w:lastRenderedPageBreak/>
        <w:t>УКУПНО ПОНУЂЕНА ЦЕНА</w:t>
      </w:r>
    </w:p>
    <w:p w:rsidR="00CD0103" w:rsidRDefault="00CD0103">
      <w:pPr>
        <w:jc w:val="center"/>
        <w:rPr>
          <w:b/>
          <w:bCs/>
          <w:iCs/>
          <w:u w:val="single"/>
          <w:lang w:val="sr-Cyrl-CS"/>
        </w:rPr>
      </w:pPr>
    </w:p>
    <w:p w:rsidR="00CD0103" w:rsidRDefault="00CD0103">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w:t>
      </w:r>
      <w:proofErr w:type="gramStart"/>
      <w:r>
        <w:rPr>
          <w:lang w:eastAsia="en-US"/>
        </w:rPr>
        <w:t>у</w:t>
      </w:r>
      <w:proofErr w:type="gramEnd"/>
      <w:r>
        <w:rPr>
          <w:lang w:eastAsia="en-US"/>
        </w:rPr>
        <w:t xml:space="preserve"> осенчена поља унети понуђену цену у динарима)</w:t>
      </w:r>
    </w:p>
    <w:tbl>
      <w:tblPr>
        <w:tblW w:w="0" w:type="auto"/>
        <w:tblInd w:w="670" w:type="dxa"/>
        <w:tblLayout w:type="fixed"/>
        <w:tblLook w:val="0000"/>
      </w:tblPr>
      <w:tblGrid>
        <w:gridCol w:w="5813"/>
        <w:gridCol w:w="3978"/>
      </w:tblGrid>
      <w:tr w:rsidR="00CD0103">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ru-RU"/>
              </w:rPr>
            </w:pPr>
          </w:p>
          <w:p w:rsidR="00CD0103" w:rsidRDefault="00CD0103">
            <w:pPr>
              <w:widowControl w:val="0"/>
              <w:tabs>
                <w:tab w:val="left" w:pos="855"/>
              </w:tabs>
              <w:autoSpaceDE w:val="0"/>
              <w:spacing w:before="48" w:line="240" w:lineRule="auto"/>
              <w:rPr>
                <w:lang w:val="ru-RU"/>
              </w:rPr>
            </w:pPr>
          </w:p>
        </w:tc>
      </w:tr>
      <w:tr w:rsidR="00CD0103">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r w:rsidR="00CD0103">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bl>
    <w:p w:rsidR="00CD0103" w:rsidRDefault="00CD0103">
      <w:pPr>
        <w:widowControl w:val="0"/>
        <w:tabs>
          <w:tab w:val="left" w:pos="855"/>
        </w:tabs>
        <w:autoSpaceDE w:val="0"/>
        <w:spacing w:line="240" w:lineRule="auto"/>
        <w:rPr>
          <w:lang w:val="ru-RU"/>
        </w:rPr>
      </w:pPr>
    </w:p>
    <w:p w:rsidR="00CD0103" w:rsidRDefault="00CD0103">
      <w:pPr>
        <w:widowControl w:val="0"/>
        <w:tabs>
          <w:tab w:val="left" w:pos="855"/>
        </w:tabs>
        <w:autoSpaceDE w:val="0"/>
        <w:spacing w:line="240" w:lineRule="auto"/>
        <w:rPr>
          <w:b/>
          <w:color w:val="auto"/>
        </w:rPr>
      </w:pPr>
      <w:r>
        <w:rPr>
          <w:rFonts w:eastAsia="Times New Roman"/>
          <w:lang w:val="ru-RU"/>
        </w:rPr>
        <w:t xml:space="preserve"> </w:t>
      </w:r>
    </w:p>
    <w:p w:rsidR="00CD0103" w:rsidRPr="00D42100" w:rsidRDefault="00CD0103" w:rsidP="00225885">
      <w:pPr>
        <w:pStyle w:val="opstiusloviNABRAJANJE"/>
        <w:numPr>
          <w:ilvl w:val="0"/>
          <w:numId w:val="14"/>
        </w:numPr>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225885" w:rsidRPr="00963773" w:rsidRDefault="00225885" w:rsidP="00225885">
      <w:pPr>
        <w:pStyle w:val="opstiusloviNABRAJANJE"/>
        <w:numPr>
          <w:ilvl w:val="0"/>
          <w:numId w:val="14"/>
        </w:numPr>
        <w:rPr>
          <w:b/>
          <w:color w:val="auto"/>
          <w:sz w:val="24"/>
          <w:szCs w:val="24"/>
        </w:rPr>
      </w:pPr>
      <w:r>
        <w:rPr>
          <w:b/>
          <w:color w:val="auto"/>
          <w:sz w:val="24"/>
          <w:szCs w:val="24"/>
        </w:rPr>
        <w:t>рок испоруке:_________________ дана (не дуже од 15 дана од дана закључења уговора);</w:t>
      </w:r>
    </w:p>
    <w:p w:rsidR="00225885" w:rsidRDefault="00225885" w:rsidP="00225885">
      <w:pPr>
        <w:pStyle w:val="opstiusloviNABRAJANJE"/>
        <w:numPr>
          <w:ilvl w:val="0"/>
          <w:numId w:val="14"/>
        </w:numPr>
        <w:jc w:val="both"/>
        <w:rPr>
          <w:b/>
          <w:color w:val="auto"/>
          <w:sz w:val="24"/>
          <w:szCs w:val="24"/>
          <w:lang w:val="sr-Cyrl-CS"/>
        </w:rPr>
      </w:pPr>
      <w:r>
        <w:rPr>
          <w:b/>
          <w:color w:val="auto"/>
          <w:sz w:val="24"/>
          <w:szCs w:val="24"/>
        </w:rPr>
        <w:t>рок плаћања: _____________</w:t>
      </w:r>
      <w:r>
        <w:rPr>
          <w:b/>
          <w:color w:val="auto"/>
          <w:sz w:val="24"/>
          <w:szCs w:val="24"/>
          <w:lang w:val="sr-Cyrl-CS"/>
        </w:rPr>
        <w:t xml:space="preserve"> </w:t>
      </w:r>
      <w:r>
        <w:rPr>
          <w:b/>
          <w:color w:val="auto"/>
          <w:sz w:val="24"/>
          <w:szCs w:val="24"/>
        </w:rPr>
        <w:t>дана</w:t>
      </w:r>
      <w:r>
        <w:rPr>
          <w:b/>
          <w:color w:val="auto"/>
          <w:sz w:val="24"/>
          <w:szCs w:val="24"/>
          <w:lang w:val="sr-Cyrl-CS"/>
        </w:rPr>
        <w:t xml:space="preserve"> </w:t>
      </w:r>
      <w:r>
        <w:rPr>
          <w:b/>
          <w:color w:val="auto"/>
          <w:sz w:val="24"/>
          <w:szCs w:val="24"/>
          <w:lang w:val="en-US"/>
        </w:rPr>
        <w:t xml:space="preserve">(не краће од </w:t>
      </w:r>
      <w:r>
        <w:rPr>
          <w:b/>
          <w:color w:val="auto"/>
          <w:sz w:val="24"/>
          <w:szCs w:val="24"/>
          <w:lang w:val="sr-Cyrl-CS"/>
        </w:rPr>
        <w:t>15</w:t>
      </w:r>
      <w:r>
        <w:rPr>
          <w:b/>
          <w:color w:val="auto"/>
          <w:sz w:val="24"/>
          <w:szCs w:val="24"/>
          <w:lang w:val="en-US"/>
        </w:rPr>
        <w:t xml:space="preserve"> дана</w:t>
      </w:r>
      <w:r>
        <w:rPr>
          <w:b/>
          <w:color w:val="auto"/>
          <w:sz w:val="24"/>
          <w:szCs w:val="24"/>
          <w:lang w:val="sr-Cyrl-CS"/>
        </w:rPr>
        <w:t xml:space="preserve"> , не дуже од 45 дана</w:t>
      </w:r>
      <w:r>
        <w:rPr>
          <w:b/>
          <w:color w:val="auto"/>
          <w:sz w:val="24"/>
          <w:szCs w:val="24"/>
        </w:rPr>
        <w:t>)</w:t>
      </w:r>
      <w:r>
        <w:rPr>
          <w:b/>
          <w:color w:val="auto"/>
          <w:lang w:val="en-US"/>
        </w:rPr>
        <w:t>;</w:t>
      </w:r>
    </w:p>
    <w:p w:rsidR="00225885" w:rsidRPr="00963773" w:rsidRDefault="00225885" w:rsidP="00225885">
      <w:pPr>
        <w:pStyle w:val="opstiusloviNABRAJANJE"/>
        <w:tabs>
          <w:tab w:val="clear" w:pos="810"/>
        </w:tabs>
        <w:ind w:firstLine="0"/>
        <w:jc w:val="both"/>
        <w:rPr>
          <w:b/>
          <w:color w:val="auto"/>
          <w:sz w:val="24"/>
          <w:szCs w:val="24"/>
          <w:lang w:val="sr-Cyrl-CS"/>
        </w:rPr>
      </w:pPr>
    </w:p>
    <w:p w:rsidR="00225885" w:rsidRPr="001C12E9" w:rsidRDefault="00225885" w:rsidP="00225885">
      <w:pPr>
        <w:pStyle w:val="opstiusloviNABRAJANJE"/>
        <w:numPr>
          <w:ilvl w:val="0"/>
          <w:numId w:val="14"/>
        </w:numPr>
        <w:jc w:val="both"/>
        <w:rPr>
          <w:b/>
          <w:color w:val="auto"/>
          <w:sz w:val="24"/>
          <w:szCs w:val="24"/>
          <w:lang w:val="sr-Cyrl-CS"/>
        </w:rPr>
      </w:pPr>
      <w:r w:rsidRPr="00963773">
        <w:rPr>
          <w:b/>
          <w:color w:val="auto"/>
          <w:sz w:val="24"/>
          <w:szCs w:val="24"/>
        </w:rPr>
        <w:t>гарантни рок</w:t>
      </w:r>
      <w:r>
        <w:rPr>
          <w:b/>
          <w:color w:val="auto"/>
        </w:rPr>
        <w:t xml:space="preserve">: </w:t>
      </w:r>
      <w:r>
        <w:rPr>
          <w:b/>
          <w:color w:val="auto"/>
          <w:lang w:val="en-US"/>
        </w:rPr>
        <w:t xml:space="preserve">________________ </w:t>
      </w:r>
      <w:r>
        <w:rPr>
          <w:b/>
          <w:color w:val="auto"/>
        </w:rPr>
        <w:t xml:space="preserve"> месеци (не краћи од </w:t>
      </w:r>
      <w:r w:rsidR="001A283F">
        <w:rPr>
          <w:b/>
          <w:color w:val="auto"/>
          <w:lang w:val="sr-Cyrl-CS"/>
        </w:rPr>
        <w:t>12</w:t>
      </w:r>
      <w:r>
        <w:rPr>
          <w:b/>
          <w:color w:val="auto"/>
        </w:rPr>
        <w:t xml:space="preserve"> месец</w:t>
      </w:r>
      <w:r w:rsidR="001A283F">
        <w:rPr>
          <w:b/>
          <w:color w:val="auto"/>
          <w:lang w:val="sr-Cyrl-CS"/>
        </w:rPr>
        <w:t>и</w:t>
      </w:r>
      <w:r>
        <w:rPr>
          <w:b/>
          <w:color w:val="auto"/>
          <w:sz w:val="24"/>
          <w:szCs w:val="24"/>
          <w:lang w:val="sr-Cyrl-CS"/>
        </w:rPr>
        <w:t>)</w:t>
      </w:r>
    </w:p>
    <w:p w:rsidR="00D42100" w:rsidRPr="00D42100" w:rsidRDefault="00D42100" w:rsidP="00D42100">
      <w:pPr>
        <w:pStyle w:val="opstiusloviNABRAJANJE"/>
        <w:tabs>
          <w:tab w:val="clear" w:pos="810"/>
        </w:tabs>
        <w:ind w:left="0" w:firstLine="0"/>
        <w:jc w:val="both"/>
        <w:rPr>
          <w:b/>
          <w:color w:val="auto"/>
          <w:lang w:val="sr-Cyrl-CS"/>
        </w:rPr>
      </w:pPr>
    </w:p>
    <w:p w:rsidR="00CD0103" w:rsidRPr="00D42100" w:rsidRDefault="00CD0103">
      <w:pPr>
        <w:pStyle w:val="opstiusloviNABRAJANJE"/>
        <w:numPr>
          <w:ilvl w:val="0"/>
          <w:numId w:val="14"/>
        </w:numPr>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D42100" w:rsidRDefault="00D42100" w:rsidP="00D42100">
      <w:pPr>
        <w:pStyle w:val="opstiusloviNABRAJANJE"/>
        <w:tabs>
          <w:tab w:val="clear" w:pos="810"/>
        </w:tabs>
        <w:ind w:firstLine="0"/>
        <w:rPr>
          <w:color w:val="auto"/>
          <w:lang w:val="en-US"/>
        </w:rPr>
      </w:pPr>
    </w:p>
    <w:p w:rsidR="00CD0103" w:rsidRDefault="00CD0103">
      <w:pPr>
        <w:pStyle w:val="opstiusloviNABRAJANJE"/>
        <w:tabs>
          <w:tab w:val="clear" w:pos="810"/>
        </w:tabs>
        <w:ind w:firstLine="0"/>
        <w:jc w:val="both"/>
        <w:rPr>
          <w:lang w:val="sr-Cyrl-CS"/>
        </w:rPr>
      </w:pPr>
      <w:proofErr w:type="gramStart"/>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roofErr w:type="gramEnd"/>
    </w:p>
    <w:p w:rsidR="00CD0103" w:rsidRDefault="00CD0103">
      <w:pPr>
        <w:pStyle w:val="NoSpacing"/>
        <w:rPr>
          <w:lang w:val="sr-Cyrl-CS"/>
        </w:rPr>
      </w:pPr>
    </w:p>
    <w:p w:rsidR="00CD0103" w:rsidRDefault="00CD0103">
      <w:pPr>
        <w:pStyle w:val="NoSpacing"/>
        <w:rPr>
          <w:lang w:val="sr-Cyrl-CS"/>
        </w:rPr>
      </w:pPr>
      <w:r>
        <w:rPr>
          <w:rFonts w:ascii="Times New Roman" w:eastAsia="Times New Roman" w:hAnsi="Times New Roman" w:cs="Times New Roman"/>
          <w:b/>
          <w:lang w:val="sr-Cyrl-CS"/>
        </w:rPr>
        <w:t xml:space="preserve">       </w:t>
      </w:r>
    </w:p>
    <w:p w:rsidR="00CD0103" w:rsidRDefault="00CD0103">
      <w:pPr>
        <w:pStyle w:val="NoSpacing"/>
        <w:rPr>
          <w:lang w:val="sr-Cyrl-CS"/>
        </w:rPr>
      </w:pPr>
    </w:p>
    <w:tbl>
      <w:tblPr>
        <w:tblW w:w="0" w:type="auto"/>
        <w:tblLayout w:type="fixed"/>
        <w:tblLook w:val="0000"/>
      </w:tblPr>
      <w:tblGrid>
        <w:gridCol w:w="4628"/>
        <w:gridCol w:w="837"/>
        <w:gridCol w:w="4497"/>
      </w:tblGrid>
      <w:tr w:rsidR="00CD0103">
        <w:tc>
          <w:tcPr>
            <w:tcW w:w="4628" w:type="dxa"/>
            <w:shd w:val="clear" w:color="auto" w:fill="auto"/>
            <w:vAlign w:val="center"/>
          </w:tcPr>
          <w:p w:rsidR="00CD0103" w:rsidRDefault="00CD0103">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CD0103" w:rsidRDefault="00CD0103" w:rsidP="005D232B">
            <w:pPr>
              <w:spacing w:before="240"/>
              <w:rPr>
                <w:rFonts w:eastAsia="Times New Roman"/>
              </w:rPr>
            </w:pPr>
            <w:r>
              <w:rPr>
                <w:rFonts w:eastAsia="Times New Roman"/>
              </w:rPr>
              <w:t xml:space="preserve">         </w:t>
            </w:r>
            <w:r>
              <w:t>___________________201</w:t>
            </w:r>
            <w:r w:rsidR="005D232B">
              <w:t>5</w:t>
            </w:r>
            <w:r>
              <w:t>. године</w:t>
            </w:r>
          </w:p>
        </w:tc>
        <w:tc>
          <w:tcPr>
            <w:tcW w:w="837" w:type="dxa"/>
            <w:shd w:val="clear" w:color="auto" w:fill="auto"/>
            <w:vAlign w:val="center"/>
          </w:tcPr>
          <w:p w:rsidR="00CD0103" w:rsidRDefault="00CD0103">
            <w:pPr>
              <w:jc w:val="center"/>
              <w:rPr>
                <w:rFonts w:eastAsia="Times New Roman"/>
              </w:rPr>
            </w:pPr>
            <w:r>
              <w:rPr>
                <w:rFonts w:eastAsia="Times New Roman"/>
              </w:rPr>
              <w:t xml:space="preserve">                      </w:t>
            </w:r>
            <w:r>
              <w:t>МП</w:t>
            </w:r>
          </w:p>
        </w:tc>
        <w:tc>
          <w:tcPr>
            <w:tcW w:w="4497" w:type="dxa"/>
            <w:shd w:val="clear" w:color="auto" w:fill="auto"/>
            <w:vAlign w:val="center"/>
          </w:tcPr>
          <w:p w:rsidR="00CD0103" w:rsidRDefault="00CD0103">
            <w:pPr>
              <w:spacing w:before="480"/>
              <w:jc w:val="center"/>
              <w:rPr>
                <w:rFonts w:eastAsia="Times New Roman"/>
              </w:rPr>
            </w:pPr>
            <w:r>
              <w:rPr>
                <w:rFonts w:eastAsia="Times New Roman"/>
              </w:rPr>
              <w:t xml:space="preserve">               </w:t>
            </w:r>
            <w:r>
              <w:t>____________________________</w:t>
            </w:r>
          </w:p>
          <w:p w:rsidR="00CD0103" w:rsidRDefault="00CD0103">
            <w:pPr>
              <w:jc w:val="center"/>
            </w:pPr>
            <w:r>
              <w:rPr>
                <w:rFonts w:eastAsia="Times New Roman"/>
              </w:rPr>
              <w:t xml:space="preserve">        </w:t>
            </w:r>
            <w:r>
              <w:rPr>
                <w:rFonts w:eastAsia="Times New Roman"/>
                <w:lang w:val="sr-Cyrl-CS"/>
              </w:rPr>
              <w:t xml:space="preserve">          </w:t>
            </w:r>
            <w:r>
              <w:t>(потпис овлашћеног лица)</w:t>
            </w:r>
          </w:p>
        </w:tc>
      </w:tr>
    </w:tbl>
    <w:p w:rsidR="00CD0103" w:rsidRDefault="00CD0103">
      <w:pPr>
        <w:pStyle w:val="NoSpacing"/>
        <w:rPr>
          <w:rFonts w:ascii="Times New Roman" w:hAnsi="Times New Roman" w:cs="Times New Roman"/>
          <w:b/>
          <w:sz w:val="24"/>
          <w:szCs w:val="24"/>
          <w:lang w:val="sr-Cyrl-CS"/>
        </w:rPr>
      </w:pPr>
    </w:p>
    <w:p w:rsidR="00CD0103" w:rsidRDefault="00CD0103">
      <w:pPr>
        <w:pStyle w:val="NoSpacing"/>
        <w:jc w:val="right"/>
        <w:rPr>
          <w:rFonts w:ascii="Times New Roman" w:hAnsi="Times New Roman" w:cs="Times New Roman"/>
          <w:b/>
          <w:sz w:val="24"/>
          <w:szCs w:val="24"/>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roofErr w:type="gramStart"/>
      <w:r>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D0103" w:rsidRDefault="00CD0103">
      <w:pPr>
        <w:spacing w:line="240" w:lineRule="auto"/>
        <w:jc w:val="center"/>
        <w:rPr>
          <w:b/>
          <w:bCs/>
          <w:lang w:val="sr-Cyrl-CS"/>
        </w:rPr>
      </w:pPr>
    </w:p>
    <w:p w:rsidR="00CD0103" w:rsidRPr="00D42100" w:rsidRDefault="00CD0103" w:rsidP="00D42100">
      <w:pPr>
        <w:spacing w:line="240" w:lineRule="auto"/>
        <w:jc w:val="center"/>
        <w:rPr>
          <w:b/>
          <w:bCs/>
          <w:lang w:val="sr-Cyrl-CS"/>
        </w:rPr>
      </w:pPr>
      <w:r>
        <w:rPr>
          <w:rFonts w:eastAsia="Times New Roman"/>
          <w:b/>
          <w:bCs/>
          <w:lang w:val="sr-Cyrl-CS"/>
        </w:rPr>
        <w:t xml:space="preserve">                                                                                         </w:t>
      </w:r>
      <w:r w:rsidR="00D42100">
        <w:rPr>
          <w:rFonts w:eastAsia="Times New Roman"/>
          <w:b/>
          <w:bCs/>
          <w:lang w:val="sr-Cyrl-CS"/>
        </w:rPr>
        <w:t xml:space="preserve">                               </w:t>
      </w:r>
    </w:p>
    <w:p w:rsidR="00CD0103" w:rsidRDefault="00CD0103">
      <w:pPr>
        <w:pStyle w:val="ListParagraph"/>
        <w:ind w:left="0"/>
        <w:jc w:val="both"/>
        <w:rPr>
          <w:lang w:val="sr-Cyrl-CS"/>
        </w:rPr>
      </w:pPr>
    </w:p>
    <w:p w:rsidR="00CD0103" w:rsidRDefault="00CD0103">
      <w:pPr>
        <w:pStyle w:val="ListParagraph"/>
        <w:ind w:left="0"/>
        <w:jc w:val="both"/>
        <w:rPr>
          <w:lang w:val="sr-Cyrl-CS"/>
        </w:rPr>
      </w:pPr>
    </w:p>
    <w:p w:rsidR="00256579" w:rsidRPr="00C66561" w:rsidRDefault="00CD0103" w:rsidP="00C66561">
      <w:pPr>
        <w:pStyle w:val="ListParagraph"/>
        <w:ind w:left="0"/>
        <w:jc w:val="both"/>
        <w:rPr>
          <w:lang w:val="sr-Latn-CS"/>
        </w:rPr>
      </w:pPr>
      <w:r>
        <w:rPr>
          <w:rFonts w:eastAsia="Times New Roman"/>
          <w:lang w:val="sr-Cyrl-CS"/>
        </w:rPr>
        <w:t xml:space="preserve">                                      </w:t>
      </w:r>
      <w:r w:rsidR="00D42100">
        <w:rPr>
          <w:rFonts w:eastAsia="Times New Roman"/>
          <w:lang w:val="sr-Cyrl-CS"/>
        </w:rPr>
        <w:t xml:space="preserve">                             </w:t>
      </w:r>
      <w:r>
        <w:rPr>
          <w:rFonts w:eastAsia="Times New Roman"/>
          <w:lang w:val="sr-Cyrl-CS"/>
        </w:rPr>
        <w:t xml:space="preserve">                                                                     </w:t>
      </w:r>
      <w:r w:rsidR="00C66561">
        <w:rPr>
          <w:rFonts w:eastAsia="Times New Roman"/>
          <w:lang w:val="sr-Cyrl-CS"/>
        </w:rPr>
        <w:t xml:space="preserve">                               </w:t>
      </w:r>
    </w:p>
    <w:p w:rsidR="00736E3B" w:rsidRDefault="00736E3B">
      <w:pPr>
        <w:jc w:val="center"/>
        <w:rPr>
          <w:b/>
          <w:bCs/>
          <w:iCs/>
        </w:rPr>
      </w:pPr>
    </w:p>
    <w:p w:rsidR="00736E3B" w:rsidRDefault="00736E3B">
      <w:pPr>
        <w:jc w:val="center"/>
        <w:rPr>
          <w:b/>
          <w:bCs/>
          <w:iCs/>
        </w:rPr>
      </w:pPr>
    </w:p>
    <w:p w:rsidR="00E41633" w:rsidRDefault="00E41633">
      <w:pPr>
        <w:jc w:val="center"/>
        <w:rPr>
          <w:b/>
          <w:bCs/>
          <w:iCs/>
        </w:rPr>
      </w:pPr>
    </w:p>
    <w:p w:rsidR="00CD0103" w:rsidRDefault="00796C9F">
      <w:pPr>
        <w:jc w:val="center"/>
        <w:rPr>
          <w:bCs/>
          <w:sz w:val="22"/>
          <w:szCs w:val="22"/>
        </w:rPr>
      </w:pPr>
      <w:r>
        <w:rPr>
          <w:b/>
          <w:bCs/>
          <w:iCs/>
        </w:rPr>
        <w:lastRenderedPageBreak/>
        <w:t>VI</w:t>
      </w:r>
      <w:r w:rsidR="00CD0103">
        <w:rPr>
          <w:b/>
          <w:bCs/>
          <w:iCs/>
        </w:rPr>
        <w:t xml:space="preserve"> ОБРАЗАЦ ИЗЈАВЕ О НЕЗАВИСНОЈ ПОНУДИ</w:t>
      </w: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lang w:val="sr-Cyrl-CS"/>
        </w:rPr>
      </w:pPr>
    </w:p>
    <w:p w:rsidR="00C20978" w:rsidRPr="00C20978" w:rsidRDefault="00C20978">
      <w:pPr>
        <w:pStyle w:val="BodyText3"/>
        <w:spacing w:after="0"/>
        <w:jc w:val="center"/>
        <w:rPr>
          <w:bCs/>
          <w:sz w:val="22"/>
          <w:szCs w:val="22"/>
          <w:lang w:val="sr-Cyrl-CS"/>
        </w:rPr>
      </w:pPr>
    </w:p>
    <w:p w:rsidR="00CD0103" w:rsidRDefault="00CD0103">
      <w:pPr>
        <w:pStyle w:val="BodyText3"/>
        <w:spacing w:after="0"/>
        <w:jc w:val="center"/>
        <w:rPr>
          <w:bCs/>
          <w:sz w:val="22"/>
          <w:szCs w:val="22"/>
          <w:lang w:val="sr-Cyrl-CS"/>
        </w:rPr>
      </w:pPr>
    </w:p>
    <w:p w:rsidR="00D42100" w:rsidRPr="00D42100" w:rsidRDefault="00D42100">
      <w:pPr>
        <w:pStyle w:val="BodyText3"/>
        <w:spacing w:after="0"/>
        <w:jc w:val="center"/>
        <w:rPr>
          <w:bCs/>
          <w:sz w:val="22"/>
          <w:szCs w:val="22"/>
          <w:lang w:val="sr-Cyrl-CS"/>
        </w:rPr>
      </w:pPr>
    </w:p>
    <w:p w:rsidR="00CD0103" w:rsidRDefault="00CD0103">
      <w:pPr>
        <w:pStyle w:val="BodyText3"/>
        <w:spacing w:after="0"/>
        <w:ind w:firstLine="708"/>
        <w:jc w:val="both"/>
        <w:rPr>
          <w:sz w:val="22"/>
          <w:szCs w:val="22"/>
        </w:rPr>
      </w:pPr>
      <w:proofErr w:type="gramStart"/>
      <w:r>
        <w:rPr>
          <w:sz w:val="22"/>
          <w:szCs w:val="22"/>
        </w:rPr>
        <w:t>У складу са чланом 26.</w:t>
      </w:r>
      <w:proofErr w:type="gramEnd"/>
      <w:r>
        <w:rPr>
          <w:sz w:val="22"/>
          <w:szCs w:val="22"/>
        </w:rPr>
        <w:t xml:space="preserve"> Закона, ________________________________________, </w:t>
      </w:r>
    </w:p>
    <w:p w:rsidR="00CD0103" w:rsidRDefault="00CD0103">
      <w:pPr>
        <w:pStyle w:val="BodyText3"/>
        <w:spacing w:after="0"/>
        <w:jc w:val="both"/>
        <w:rPr>
          <w:sz w:val="22"/>
          <w:szCs w:val="22"/>
        </w:rPr>
      </w:pPr>
      <w:r>
        <w:rPr>
          <w:sz w:val="22"/>
          <w:szCs w:val="22"/>
        </w:rPr>
        <w:t xml:space="preserve">                                                                           </w:t>
      </w:r>
      <w:r>
        <w:rPr>
          <w:sz w:val="22"/>
          <w:szCs w:val="22"/>
        </w:rPr>
        <w:tab/>
      </w:r>
      <w:r>
        <w:rPr>
          <w:sz w:val="22"/>
          <w:szCs w:val="22"/>
        </w:rPr>
        <w:tab/>
        <w:t xml:space="preserve"> (</w:t>
      </w:r>
      <w:proofErr w:type="gramStart"/>
      <w:r>
        <w:rPr>
          <w:i/>
          <w:sz w:val="22"/>
          <w:szCs w:val="22"/>
        </w:rPr>
        <w:t>назив</w:t>
      </w:r>
      <w:proofErr w:type="gramEnd"/>
      <w:r>
        <w:rPr>
          <w:i/>
          <w:sz w:val="22"/>
          <w:szCs w:val="22"/>
        </w:rPr>
        <w:t xml:space="preserve"> понуђача</w:t>
      </w:r>
      <w:r>
        <w:rPr>
          <w:sz w:val="22"/>
          <w:szCs w:val="22"/>
        </w:rPr>
        <w:t>)</w:t>
      </w:r>
    </w:p>
    <w:p w:rsidR="00CD0103" w:rsidRDefault="00CD0103">
      <w:pPr>
        <w:pStyle w:val="BodyText3"/>
        <w:spacing w:after="0"/>
        <w:jc w:val="both"/>
        <w:rPr>
          <w:w w:val="200"/>
          <w:sz w:val="22"/>
          <w:szCs w:val="22"/>
        </w:rPr>
      </w:pPr>
      <w:proofErr w:type="gramStart"/>
      <w:r>
        <w:rPr>
          <w:sz w:val="22"/>
          <w:szCs w:val="22"/>
        </w:rPr>
        <w:t>даје</w:t>
      </w:r>
      <w:proofErr w:type="gramEnd"/>
      <w:r>
        <w:rPr>
          <w:sz w:val="22"/>
          <w:szCs w:val="22"/>
        </w:rPr>
        <w:t>:</w:t>
      </w:r>
    </w:p>
    <w:p w:rsidR="00CD0103" w:rsidRDefault="00CD0103">
      <w:pPr>
        <w:pStyle w:val="BodyText3"/>
        <w:spacing w:after="0"/>
        <w:jc w:val="both"/>
        <w:rPr>
          <w:w w:val="200"/>
          <w:sz w:val="22"/>
          <w:szCs w:val="22"/>
          <w:lang w:val="sr-Cyrl-CS"/>
        </w:rPr>
      </w:pPr>
    </w:p>
    <w:p w:rsidR="00D42100" w:rsidRPr="00D42100" w:rsidRDefault="00D42100">
      <w:pPr>
        <w:pStyle w:val="BodyText3"/>
        <w:spacing w:after="0"/>
        <w:jc w:val="both"/>
        <w:rPr>
          <w:w w:val="200"/>
          <w:sz w:val="22"/>
          <w:szCs w:val="22"/>
          <w:lang w:val="sr-Cyrl-CS"/>
        </w:rPr>
      </w:pPr>
    </w:p>
    <w:p w:rsidR="00CD0103" w:rsidRDefault="00CD0103">
      <w:pPr>
        <w:pStyle w:val="BodyText3"/>
        <w:spacing w:after="0"/>
        <w:jc w:val="both"/>
        <w:rPr>
          <w:w w:val="200"/>
          <w:sz w:val="22"/>
          <w:szCs w:val="22"/>
        </w:rPr>
      </w:pPr>
    </w:p>
    <w:p w:rsidR="00CD0103" w:rsidRDefault="00CD0103">
      <w:pPr>
        <w:pStyle w:val="NoSpacing"/>
        <w:jc w:val="center"/>
        <w:rPr>
          <w:rFonts w:ascii="Times New Roman" w:hAnsi="Times New Roman" w:cs="Times New Roman"/>
          <w:b/>
        </w:rPr>
      </w:pPr>
      <w:r>
        <w:rPr>
          <w:rFonts w:ascii="Times New Roman" w:hAnsi="Times New Roman" w:cs="Times New Roman"/>
          <w:b/>
        </w:rPr>
        <w:t>И З Ј А В У</w:t>
      </w:r>
    </w:p>
    <w:p w:rsidR="00CD0103" w:rsidRDefault="00CD0103">
      <w:pPr>
        <w:pStyle w:val="NoSpacing"/>
        <w:jc w:val="center"/>
        <w:rPr>
          <w:bCs/>
        </w:rPr>
      </w:pPr>
      <w:r>
        <w:rPr>
          <w:rFonts w:ascii="Times New Roman" w:hAnsi="Times New Roman" w:cs="Times New Roman"/>
          <w:b/>
        </w:rPr>
        <w:t>О НЕЗАВИСНОЈ ПОНУДИ</w:t>
      </w:r>
    </w:p>
    <w:p w:rsidR="00CD0103" w:rsidRDefault="00CD0103">
      <w:pPr>
        <w:pStyle w:val="BodyText3"/>
        <w:spacing w:after="0"/>
        <w:jc w:val="both"/>
        <w:rPr>
          <w:bCs/>
          <w:sz w:val="22"/>
          <w:szCs w:val="22"/>
        </w:rPr>
      </w:pPr>
    </w:p>
    <w:p w:rsidR="00CD0103" w:rsidRDefault="00CD0103">
      <w:pPr>
        <w:pStyle w:val="BodyText3"/>
        <w:spacing w:after="0"/>
        <w:jc w:val="both"/>
        <w:rPr>
          <w:bCs/>
          <w:sz w:val="22"/>
          <w:szCs w:val="22"/>
        </w:rPr>
      </w:pPr>
    </w:p>
    <w:p w:rsidR="00CD0103" w:rsidRDefault="00CD0103">
      <w:pPr>
        <w:jc w:val="both"/>
      </w:pPr>
      <w:r>
        <w:tab/>
      </w:r>
      <w:r>
        <w:tab/>
      </w:r>
      <w:r>
        <w:tab/>
      </w:r>
      <w:r>
        <w:rPr>
          <w:bCs/>
        </w:rPr>
        <w:t xml:space="preserve"> </w:t>
      </w:r>
    </w:p>
    <w:p w:rsidR="00CD0103" w:rsidRDefault="00CD0103">
      <w:pPr>
        <w:ind w:firstLine="708"/>
        <w:jc w:val="both"/>
        <w:rPr>
          <w:bCs/>
        </w:rPr>
      </w:pPr>
      <w:proofErr w:type="gramStart"/>
      <w:r>
        <w:t>Под пуном материјалном и кривичном одговорношћу п</w:t>
      </w:r>
      <w:r>
        <w:rPr>
          <w:bCs/>
        </w:rPr>
        <w:t xml:space="preserve">отврђујемо да смо понуду у </w:t>
      </w:r>
      <w:r>
        <w:rPr>
          <w:bCs/>
          <w:lang w:val="sr-Cyrl-CS"/>
        </w:rPr>
        <w:t>поступку</w:t>
      </w:r>
      <w:r>
        <w:rPr>
          <w:bCs/>
        </w:rPr>
        <w:t xml:space="preserve"> јавне набавке </w:t>
      </w:r>
      <w:r w:rsidR="00225885">
        <w:rPr>
          <w:lang w:val="sr-Cyrl-CS"/>
        </w:rPr>
        <w:t>добара</w:t>
      </w:r>
      <w:r>
        <w:t xml:space="preserve"> –</w:t>
      </w:r>
      <w:r w:rsidR="00C20978" w:rsidRPr="00C20978">
        <w:rPr>
          <w:lang w:val="sr-Cyrl-CS"/>
        </w:rPr>
        <w:t xml:space="preserve"> </w:t>
      </w:r>
      <w:r w:rsidR="00225885">
        <w:rPr>
          <w:lang w:val="sr-Cyrl-CS"/>
        </w:rPr>
        <w:t>рачунарска опрема за потребе</w:t>
      </w:r>
      <w:r w:rsidR="00225885">
        <w:rPr>
          <w:bCs/>
          <w:lang w:val="sr-Cyrl-CS"/>
        </w:rPr>
        <w:t xml:space="preserve"> </w:t>
      </w:r>
      <w:r w:rsidR="00C20978" w:rsidRPr="00C20978">
        <w:rPr>
          <w:bCs/>
        </w:rPr>
        <w:t>Факултета ветеринарске медицине</w:t>
      </w:r>
      <w:r>
        <w:t xml:space="preserve">, ознаке и броја </w:t>
      </w:r>
      <w:r w:rsidRPr="00CF74B3">
        <w:t>ЈН-</w:t>
      </w:r>
      <w:r w:rsidR="00746259" w:rsidRPr="00CF74B3">
        <w:t>01-</w:t>
      </w:r>
      <w:r w:rsidR="00C20978">
        <w:rPr>
          <w:lang w:val="sr-Cyrl-CS"/>
        </w:rPr>
        <w:t>8</w:t>
      </w:r>
      <w:r w:rsidR="00746259" w:rsidRPr="00CF74B3">
        <w:t>/</w:t>
      </w:r>
      <w:r w:rsidR="00585255">
        <w:rPr>
          <w:lang w:val="sr-Cyrl-CS"/>
        </w:rPr>
        <w:t>1</w:t>
      </w:r>
      <w:r w:rsidR="00225885">
        <w:rPr>
          <w:lang w:val="sr-Cyrl-CS"/>
        </w:rPr>
        <w:t>3</w:t>
      </w:r>
      <w:r w:rsidR="00746259" w:rsidRPr="00CF74B3">
        <w:t>-201</w:t>
      </w:r>
      <w:r w:rsidR="00C20978">
        <w:rPr>
          <w:lang w:val="sr-Cyrl-CS"/>
        </w:rPr>
        <w:t>5</w:t>
      </w:r>
      <w:r>
        <w:t xml:space="preserve">, </w:t>
      </w:r>
      <w:r>
        <w:rPr>
          <w:bCs/>
        </w:rPr>
        <w:t>поднели независно, без договора са другим понуђачима или заинтересованим лицима.</w:t>
      </w:r>
      <w:proofErr w:type="gramEnd"/>
    </w:p>
    <w:p w:rsidR="00CD0103" w:rsidRDefault="00CD0103">
      <w:pPr>
        <w:jc w:val="both"/>
        <w:rPr>
          <w:bCs/>
        </w:rPr>
      </w:pPr>
    </w:p>
    <w:p w:rsidR="00CD0103" w:rsidRDefault="00CD0103">
      <w:pPr>
        <w:jc w:val="both"/>
        <w:rPr>
          <w:bCs/>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bCs/>
          <w:i/>
          <w:iCs/>
        </w:rPr>
        <w:t>Мера забране учешћа у поступку јавне набавке може трајати до две године.</w:t>
      </w:r>
      <w:proofErr w:type="gramEnd"/>
      <w:r>
        <w:rPr>
          <w:bCs/>
          <w:i/>
          <w:iCs/>
        </w:rPr>
        <w:t xml:space="preserve">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w:t>
      </w:r>
      <w:proofErr w:type="gramStart"/>
      <w:r>
        <w:rPr>
          <w:bCs/>
          <w:i/>
          <w:iCs/>
        </w:rPr>
        <w:t>Закона.</w:t>
      </w:r>
      <w:proofErr w:type="gramEnd"/>
    </w:p>
    <w:p w:rsidR="00CD0103" w:rsidRDefault="00CD0103">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CD0103" w:rsidRDefault="00796C9F">
      <w:pPr>
        <w:pStyle w:val="ListParagraph"/>
        <w:pageBreakBefore/>
        <w:ind w:left="0"/>
        <w:rPr>
          <w:sz w:val="22"/>
          <w:szCs w:val="22"/>
        </w:rPr>
      </w:pPr>
      <w:proofErr w:type="gramStart"/>
      <w:r>
        <w:rPr>
          <w:b/>
          <w:bCs/>
          <w:iCs/>
        </w:rPr>
        <w:lastRenderedPageBreak/>
        <w:t>VII</w:t>
      </w:r>
      <w:r w:rsidR="00CD0103">
        <w:rPr>
          <w:b/>
          <w:bCs/>
          <w:iCs/>
        </w:rPr>
        <w:t xml:space="preserve"> </w:t>
      </w:r>
      <w:r w:rsidR="00CD0103">
        <w:rPr>
          <w:b/>
          <w:bCs/>
          <w:iCs/>
          <w:lang w:val="sr-Cyrl-CS"/>
        </w:rPr>
        <w:t xml:space="preserve"> </w:t>
      </w:r>
      <w:r w:rsidR="00CD0103">
        <w:rPr>
          <w:b/>
          <w:bCs/>
          <w:iCs/>
        </w:rPr>
        <w:t>ОБРАЗАЦ</w:t>
      </w:r>
      <w:proofErr w:type="gramEnd"/>
      <w:r w:rsidR="00A77715">
        <w:rPr>
          <w:b/>
          <w:bCs/>
          <w:iCs/>
        </w:rPr>
        <w:t xml:space="preserve"> </w:t>
      </w:r>
      <w:r w:rsidR="00CD0103">
        <w:rPr>
          <w:b/>
          <w:bCs/>
          <w:iCs/>
        </w:rPr>
        <w:t xml:space="preserve"> ИЗЈАВЕ О ПОШТОВАЊУ ОБАВЕЗА  ИЗ ЧЛAНА 75. </w:t>
      </w:r>
      <w:proofErr w:type="gramStart"/>
      <w:r w:rsidR="00CD0103">
        <w:rPr>
          <w:b/>
          <w:bCs/>
          <w:iCs/>
        </w:rPr>
        <w:t>СТАВ 2.</w:t>
      </w:r>
      <w:proofErr w:type="gramEnd"/>
      <w:r w:rsidR="00CD0103">
        <w:rPr>
          <w:b/>
          <w:bCs/>
          <w:iCs/>
        </w:rPr>
        <w:t xml:space="preserve"> ЗАКОНА</w:t>
      </w:r>
    </w:p>
    <w:p w:rsidR="00CD0103" w:rsidRDefault="00CD0103">
      <w:pPr>
        <w:pStyle w:val="BodyText3"/>
        <w:spacing w:after="0"/>
        <w:jc w:val="center"/>
        <w:rPr>
          <w:sz w:val="22"/>
          <w:szCs w:val="22"/>
        </w:rPr>
      </w:pPr>
    </w:p>
    <w:p w:rsidR="00CD0103" w:rsidRDefault="00CD0103">
      <w:pPr>
        <w:tabs>
          <w:tab w:val="left" w:pos="6028"/>
        </w:tabs>
        <w:autoSpaceDE w:val="0"/>
        <w:spacing w:line="240" w:lineRule="auto"/>
        <w:ind w:left="360"/>
        <w:rPr>
          <w:bCs/>
          <w:iCs/>
          <w:lang w:val="ru-RU"/>
        </w:rPr>
      </w:pPr>
    </w:p>
    <w:p w:rsidR="00AB7E78" w:rsidRDefault="00AB7E78">
      <w:pPr>
        <w:tabs>
          <w:tab w:val="left" w:pos="6028"/>
        </w:tabs>
        <w:autoSpaceDE w:val="0"/>
        <w:spacing w:line="240" w:lineRule="auto"/>
        <w:ind w:left="360"/>
        <w:rPr>
          <w:bCs/>
          <w:iCs/>
          <w:lang w:val="ru-RU"/>
        </w:rPr>
      </w:pPr>
    </w:p>
    <w:p w:rsidR="00CD0103" w:rsidRDefault="00CD0103">
      <w:pPr>
        <w:tabs>
          <w:tab w:val="left" w:pos="0"/>
        </w:tabs>
        <w:autoSpaceDE w:val="0"/>
        <w:spacing w:line="240" w:lineRule="auto"/>
        <w:ind w:firstLine="709"/>
        <w:jc w:val="both"/>
        <w:rPr>
          <w:bCs/>
          <w:i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CD0103" w:rsidRDefault="00CD0103">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lang w:val="sr-Cyrl-CS"/>
        </w:rPr>
      </w:pPr>
    </w:p>
    <w:p w:rsidR="00D42100" w:rsidRDefault="00D42100">
      <w:pPr>
        <w:tabs>
          <w:tab w:val="left" w:pos="6028"/>
        </w:tabs>
        <w:autoSpaceDE w:val="0"/>
        <w:spacing w:line="240" w:lineRule="auto"/>
        <w:ind w:left="360"/>
        <w:rPr>
          <w:bCs/>
          <w:iCs/>
          <w:lang w:val="sr-Cyrl-CS"/>
        </w:rPr>
      </w:pPr>
    </w:p>
    <w:p w:rsidR="00D42100" w:rsidRPr="00D42100" w:rsidRDefault="00D42100">
      <w:pPr>
        <w:tabs>
          <w:tab w:val="left" w:pos="6028"/>
        </w:tabs>
        <w:autoSpaceDE w:val="0"/>
        <w:spacing w:line="240" w:lineRule="auto"/>
        <w:ind w:left="360"/>
        <w:rPr>
          <w:bCs/>
          <w:iCs/>
          <w:lang w:val="sr-Cyrl-CS"/>
        </w:rPr>
      </w:pP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jc w:val="center"/>
        <w:rPr>
          <w:bCs/>
          <w:iCs/>
        </w:rPr>
      </w:pPr>
      <w:r>
        <w:rPr>
          <w:b/>
          <w:bCs/>
          <w:iCs/>
        </w:rPr>
        <w:t>И З Ј А В У</w:t>
      </w:r>
    </w:p>
    <w:p w:rsidR="00585255" w:rsidRDefault="00585255" w:rsidP="00585255">
      <w:pPr>
        <w:tabs>
          <w:tab w:val="left" w:pos="6028"/>
        </w:tabs>
        <w:autoSpaceDE w:val="0"/>
        <w:spacing w:line="240" w:lineRule="auto"/>
        <w:ind w:left="360"/>
        <w:jc w:val="center"/>
        <w:rPr>
          <w:bCs/>
          <w:iCs/>
        </w:rPr>
      </w:pPr>
    </w:p>
    <w:p w:rsidR="00585255" w:rsidRPr="0063607D" w:rsidRDefault="00585255" w:rsidP="00585255">
      <w:pPr>
        <w:autoSpaceDE w:val="0"/>
        <w:autoSpaceDN w:val="0"/>
        <w:adjustRightInd w:val="0"/>
        <w:jc w:val="both"/>
        <w:rPr>
          <w:b/>
          <w:lang w:val="sr-Cyrl-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sidR="00225885">
        <w:rPr>
          <w:lang w:val="sr-Cyrl-CS"/>
        </w:rPr>
        <w:t>добара</w:t>
      </w:r>
      <w:r>
        <w:t>–</w:t>
      </w:r>
      <w:r w:rsidR="00225885">
        <w:rPr>
          <w:lang w:val="sr-Cyrl-CS"/>
        </w:rPr>
        <w:t>рачунарска опрема за поребе</w:t>
      </w:r>
      <w:r w:rsidRPr="00C20978">
        <w:rPr>
          <w:bCs/>
          <w:lang w:val="sr-Cyrl-CS"/>
        </w:rPr>
        <w:t xml:space="preserve"> </w:t>
      </w:r>
      <w:r w:rsidRPr="00C20978">
        <w:rPr>
          <w:bCs/>
        </w:rPr>
        <w:t>Факултета ветеринарске медицине</w:t>
      </w:r>
      <w:r>
        <w:t xml:space="preserve"> ознаке и броја </w:t>
      </w:r>
      <w:r w:rsidRPr="00CF74B3">
        <w:t>ЈН-01-</w:t>
      </w:r>
      <w:r>
        <w:t>8</w:t>
      </w:r>
      <w:r w:rsidRPr="00CF74B3">
        <w:t>/</w:t>
      </w:r>
      <w:r>
        <w:rPr>
          <w:lang w:val="sr-Cyrl-CS"/>
        </w:rPr>
        <w:t>1</w:t>
      </w:r>
      <w:r w:rsidR="00225885">
        <w:rPr>
          <w:lang w:val="sr-Cyrl-CS"/>
        </w:rPr>
        <w:t>3</w:t>
      </w:r>
      <w:r w:rsidRPr="00CF74B3">
        <w:t>-201</w:t>
      </w:r>
      <w:r>
        <w:t>5</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585255" w:rsidRPr="0047659D" w:rsidRDefault="00585255" w:rsidP="00585255">
      <w:pPr>
        <w:tabs>
          <w:tab w:val="left" w:pos="0"/>
        </w:tabs>
        <w:autoSpaceDE w:val="0"/>
        <w:spacing w:line="240" w:lineRule="auto"/>
        <w:ind w:firstLine="709"/>
        <w:jc w:val="both"/>
        <w:rPr>
          <w:bCs/>
          <w:iCs/>
          <w:lang w:val="sr-Cyrl-CS"/>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pPr>
      <w:r>
        <w:rPr>
          <w:rFonts w:eastAsia="Times New Roman"/>
          <w:bCs/>
          <w:iCs/>
        </w:rPr>
        <w:t xml:space="preserve">          </w:t>
      </w: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pStyle w:val="Default"/>
        <w:rPr>
          <w:lang w:val="sr-Cyrl-CS"/>
        </w:rPr>
      </w:pPr>
    </w:p>
    <w:p w:rsidR="00CD0103" w:rsidRDefault="00CD0103">
      <w:pPr>
        <w:pStyle w:val="Default"/>
        <w:rPr>
          <w:lang w:val="sr-Cyrl-CS"/>
        </w:rPr>
      </w:pPr>
    </w:p>
    <w:p w:rsidR="00CD0103" w:rsidRDefault="00796C9F" w:rsidP="00796C9F">
      <w:pPr>
        <w:pageBreakBefore/>
        <w:jc w:val="center"/>
        <w:rPr>
          <w:b/>
          <w:bCs/>
          <w:i/>
          <w:iCs/>
          <w:sz w:val="28"/>
          <w:szCs w:val="28"/>
        </w:rPr>
      </w:pPr>
      <w:r w:rsidRPr="00796C9F">
        <w:rPr>
          <w:rFonts w:eastAsia="Times New Roman"/>
          <w:b/>
          <w:sz w:val="28"/>
          <w:szCs w:val="28"/>
        </w:rPr>
        <w:lastRenderedPageBreak/>
        <w:t>VIII</w:t>
      </w:r>
      <w:r w:rsidR="00CD0103">
        <w:rPr>
          <w:b/>
          <w:bCs/>
          <w:sz w:val="28"/>
          <w:szCs w:val="28"/>
        </w:rPr>
        <w:t xml:space="preserve"> </w:t>
      </w:r>
      <w:r w:rsidR="00CD0103">
        <w:rPr>
          <w:b/>
          <w:bCs/>
          <w:iCs/>
          <w:sz w:val="28"/>
          <w:szCs w:val="28"/>
        </w:rPr>
        <w:t>ОБРАЗАЦ ТРОШКОВА ПРИПРЕМЕ ПОНУДЕ</w:t>
      </w:r>
    </w:p>
    <w:p w:rsidR="00CD0103" w:rsidRDefault="00CD0103">
      <w:pPr>
        <w:jc w:val="center"/>
        <w:rPr>
          <w:b/>
          <w:bCs/>
          <w:i/>
          <w:iCs/>
          <w:sz w:val="28"/>
          <w:szCs w:val="28"/>
        </w:rPr>
      </w:pPr>
    </w:p>
    <w:p w:rsidR="00CD0103" w:rsidRDefault="00CD0103">
      <w:pPr>
        <w:rPr>
          <w:b/>
          <w:bCs/>
          <w:i/>
          <w:iCs/>
          <w:sz w:val="28"/>
          <w:szCs w:val="28"/>
        </w:rPr>
      </w:pPr>
    </w:p>
    <w:p w:rsidR="00CD0103" w:rsidRDefault="00CD0103">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CD0103" w:rsidRDefault="00CD0103">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CD0103" w:rsidRDefault="00CD0103">
      <w:pPr>
        <w:widowControl w:val="0"/>
        <w:tabs>
          <w:tab w:val="left" w:pos="855"/>
        </w:tabs>
        <w:autoSpaceDE w:val="0"/>
        <w:spacing w:before="257" w:line="240" w:lineRule="auto"/>
        <w:rPr>
          <w:b/>
          <w:lang w:val="sr-Cyrl-CS"/>
        </w:rPr>
      </w:pPr>
      <w:r>
        <w:rPr>
          <w:rFonts w:eastAsia="Times New Roman"/>
          <w:lang w:val="sr-Cyrl-CS"/>
        </w:rPr>
        <w:t xml:space="preserve"> </w:t>
      </w:r>
    </w:p>
    <w:p w:rsidR="00CD0103" w:rsidRDefault="00CD0103">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CD0103" w:rsidRDefault="00CD0103">
      <w:pPr>
        <w:widowControl w:val="0"/>
        <w:tabs>
          <w:tab w:val="center" w:pos="5674"/>
        </w:tabs>
        <w:autoSpaceDE w:val="0"/>
        <w:spacing w:line="240" w:lineRule="auto"/>
        <w:rPr>
          <w:b/>
          <w:bCs/>
          <w:lang w:val="sr-Cyrl-CS"/>
        </w:rPr>
      </w:pPr>
    </w:p>
    <w:p w:rsidR="00CD0103" w:rsidRDefault="00CD0103">
      <w:pPr>
        <w:widowControl w:val="0"/>
        <w:tabs>
          <w:tab w:val="center" w:pos="5674"/>
        </w:tabs>
        <w:autoSpaceDE w:val="0"/>
        <w:spacing w:line="240" w:lineRule="auto"/>
        <w:rPr>
          <w:b/>
          <w:bCs/>
          <w:lang w:val="sr-Cyrl-CS"/>
        </w:rPr>
      </w:pPr>
    </w:p>
    <w:tbl>
      <w:tblPr>
        <w:tblW w:w="0" w:type="auto"/>
        <w:tblInd w:w="-10" w:type="dxa"/>
        <w:tblLayout w:type="fixed"/>
        <w:tblLook w:val="0000"/>
      </w:tblPr>
      <w:tblGrid>
        <w:gridCol w:w="6768"/>
        <w:gridCol w:w="3214"/>
      </w:tblGrid>
      <w:tr w:rsidR="00CD0103">
        <w:tc>
          <w:tcPr>
            <w:tcW w:w="6768" w:type="dxa"/>
            <w:tcBorders>
              <w:top w:val="single" w:sz="12"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center"/>
              <w:rPr>
                <w:b/>
                <w:bCs/>
                <w:lang w:val="sr-Cyrl-CS"/>
              </w:rPr>
            </w:pPr>
            <w:r>
              <w:rPr>
                <w:b/>
                <w:bCs/>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CD0103" w:rsidRDefault="00CD0103">
            <w:pPr>
              <w:widowControl w:val="0"/>
              <w:tabs>
                <w:tab w:val="center" w:pos="5674"/>
              </w:tabs>
              <w:autoSpaceDE w:val="0"/>
              <w:jc w:val="center"/>
            </w:pPr>
            <w:r>
              <w:rPr>
                <w:b/>
                <w:bCs/>
                <w:lang w:val="sr-Cyrl-CS"/>
              </w:rPr>
              <w:t>ИЗНОС ТРОШКА (динара)</w:t>
            </w:r>
          </w:p>
        </w:tc>
      </w:tr>
      <w:tr w:rsidR="00CD0103">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right"/>
              <w:rPr>
                <w:b/>
                <w:bCs/>
                <w:lang w:val="sr-Cyrl-CS"/>
              </w:rPr>
            </w:pPr>
          </w:p>
          <w:p w:rsidR="00CD0103" w:rsidRDefault="00CD0103">
            <w:pPr>
              <w:widowControl w:val="0"/>
              <w:tabs>
                <w:tab w:val="center" w:pos="5674"/>
              </w:tabs>
              <w:autoSpaceDE w:val="0"/>
              <w:jc w:val="right"/>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rPr>
              <w:t>Износ ПДВ-а (___________ %)</w:t>
            </w:r>
            <w:r>
              <w:rPr>
                <w:b/>
                <w:bCs/>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bl>
    <w:p w:rsidR="00CD0103" w:rsidRDefault="00CD0103">
      <w:pPr>
        <w:widowControl w:val="0"/>
        <w:tabs>
          <w:tab w:val="center" w:pos="5674"/>
        </w:tabs>
        <w:autoSpaceDE w:val="0"/>
        <w:spacing w:line="240" w:lineRule="auto"/>
      </w:pPr>
    </w:p>
    <w:p w:rsidR="00CD0103" w:rsidRDefault="00CD0103">
      <w:pPr>
        <w:pStyle w:val="NoSpacing"/>
        <w:jc w:val="both"/>
        <w:rPr>
          <w:rFonts w:ascii="Times New Roman" w:hAnsi="Times New Roman" w:cs="Times New Roman"/>
          <w:lang w:val="sr-Cyrl-CS"/>
        </w:rPr>
      </w:pPr>
    </w:p>
    <w:p w:rsidR="00CD0103" w:rsidRDefault="00CD0103">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CD0103" w:rsidRDefault="00CD0103">
      <w:pPr>
        <w:pStyle w:val="NoSpacing"/>
        <w:rPr>
          <w:lang w:val="sr-Cyrl-CS"/>
        </w:rPr>
      </w:pPr>
    </w:p>
    <w:p w:rsidR="00CD0103" w:rsidRDefault="00CD0103">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CD0103" w:rsidRDefault="00CD0103">
      <w:pPr>
        <w:spacing w:after="120"/>
        <w:jc w:val="both"/>
        <w:rPr>
          <w:b/>
          <w:bCs/>
          <w:i/>
          <w:color w:val="auto"/>
          <w:sz w:val="22"/>
          <w:szCs w:val="22"/>
        </w:rPr>
      </w:pPr>
    </w:p>
    <w:p w:rsidR="00CD0103" w:rsidRDefault="00CD0103">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CD0103" w:rsidRDefault="00CD0103">
      <w:pPr>
        <w:spacing w:after="120"/>
        <w:jc w:val="both"/>
        <w:rPr>
          <w:bCs/>
          <w:i/>
          <w:color w:val="FF0000"/>
          <w:sz w:val="22"/>
          <w:szCs w:val="22"/>
          <w:lang w:val="sr-Cyrl-CS"/>
        </w:rPr>
      </w:pPr>
    </w:p>
    <w:p w:rsidR="00CD0103" w:rsidRDefault="00CD0103">
      <w:pPr>
        <w:spacing w:after="120"/>
        <w:jc w:val="both"/>
        <w:rPr>
          <w:bCs/>
          <w:color w:val="auto"/>
        </w:rPr>
      </w:pPr>
    </w:p>
    <w:tbl>
      <w:tblPr>
        <w:tblW w:w="0" w:type="auto"/>
        <w:tblLayout w:type="fixed"/>
        <w:tblLook w:val="0000"/>
      </w:tblPr>
      <w:tblGrid>
        <w:gridCol w:w="3080"/>
        <w:gridCol w:w="3068"/>
        <w:gridCol w:w="3094"/>
      </w:tblGrid>
      <w:tr w:rsidR="00CD0103">
        <w:tc>
          <w:tcPr>
            <w:tcW w:w="3080" w:type="dxa"/>
            <w:shd w:val="clear" w:color="auto" w:fill="auto"/>
            <w:vAlign w:val="center"/>
          </w:tcPr>
          <w:p w:rsidR="00CD0103" w:rsidRDefault="00CD0103">
            <w:pPr>
              <w:pStyle w:val="BodyText2"/>
              <w:spacing w:line="100" w:lineRule="atLeast"/>
            </w:pPr>
            <w:r>
              <w:rPr>
                <w:rFonts w:eastAsia="Times New Roman"/>
              </w:rPr>
              <w:t xml:space="preserve">                 </w:t>
            </w:r>
            <w:r>
              <w:t>Датум:</w:t>
            </w:r>
          </w:p>
        </w:tc>
        <w:tc>
          <w:tcPr>
            <w:tcW w:w="3068" w:type="dxa"/>
            <w:shd w:val="clear" w:color="auto" w:fill="auto"/>
            <w:vAlign w:val="center"/>
          </w:tcPr>
          <w:p w:rsidR="00CD0103" w:rsidRDefault="00CD0103">
            <w:pPr>
              <w:pStyle w:val="BodyText2"/>
              <w:spacing w:line="100" w:lineRule="atLeast"/>
              <w:jc w:val="center"/>
            </w:pPr>
            <w:r>
              <w:t>М.П.</w:t>
            </w:r>
          </w:p>
        </w:tc>
        <w:tc>
          <w:tcPr>
            <w:tcW w:w="3094" w:type="dxa"/>
            <w:shd w:val="clear" w:color="auto" w:fill="auto"/>
            <w:vAlign w:val="center"/>
          </w:tcPr>
          <w:p w:rsidR="00CD0103" w:rsidRDefault="00CD0103">
            <w:pPr>
              <w:pStyle w:val="BodyText2"/>
              <w:spacing w:line="100" w:lineRule="atLeast"/>
              <w:jc w:val="center"/>
            </w:pPr>
            <w:r>
              <w:t>Потпис понуђача</w:t>
            </w:r>
          </w:p>
        </w:tc>
      </w:tr>
      <w:tr w:rsidR="00CD0103">
        <w:tc>
          <w:tcPr>
            <w:tcW w:w="3080" w:type="dxa"/>
            <w:tcBorders>
              <w:bottom w:val="single" w:sz="4" w:space="0" w:color="000000"/>
            </w:tcBorders>
            <w:shd w:val="clear" w:color="auto" w:fill="auto"/>
          </w:tcPr>
          <w:p w:rsidR="00CD0103" w:rsidRDefault="00CD0103">
            <w:pPr>
              <w:pStyle w:val="BodyText2"/>
              <w:snapToGrid w:val="0"/>
              <w:spacing w:line="100" w:lineRule="atLeast"/>
              <w:jc w:val="both"/>
            </w:pPr>
          </w:p>
        </w:tc>
        <w:tc>
          <w:tcPr>
            <w:tcW w:w="3068" w:type="dxa"/>
            <w:shd w:val="clear" w:color="auto" w:fill="auto"/>
          </w:tcPr>
          <w:p w:rsidR="00CD0103" w:rsidRDefault="00CD0103">
            <w:pPr>
              <w:pStyle w:val="BodyText2"/>
              <w:snapToGrid w:val="0"/>
              <w:spacing w:line="100" w:lineRule="atLeast"/>
              <w:jc w:val="both"/>
            </w:pPr>
          </w:p>
        </w:tc>
        <w:tc>
          <w:tcPr>
            <w:tcW w:w="3094" w:type="dxa"/>
            <w:tcBorders>
              <w:bottom w:val="single" w:sz="4" w:space="0" w:color="000000"/>
            </w:tcBorders>
            <w:shd w:val="clear" w:color="auto" w:fill="auto"/>
          </w:tcPr>
          <w:p w:rsidR="00CD0103" w:rsidRDefault="00CD0103">
            <w:pPr>
              <w:pStyle w:val="BodyText2"/>
              <w:snapToGrid w:val="0"/>
              <w:spacing w:line="100" w:lineRule="atLeast"/>
              <w:jc w:val="both"/>
            </w:pPr>
          </w:p>
        </w:tc>
      </w:tr>
    </w:tbl>
    <w:p w:rsidR="00CD0103" w:rsidRDefault="00CD0103">
      <w:pPr>
        <w:rPr>
          <w:b/>
          <w:bCs/>
          <w:lang w:val="sr-Cyrl-CS"/>
        </w:rPr>
      </w:pPr>
      <w:r>
        <w:rPr>
          <w:rFonts w:eastAsia="Times New Roman"/>
          <w:b/>
          <w:bCs/>
          <w:lang w:val="sr-Cyrl-CS"/>
        </w:rPr>
        <w:t xml:space="preserve">                                                                                                                                                                               </w:t>
      </w:r>
      <w:r>
        <w:rPr>
          <w:b/>
          <w:bCs/>
          <w:lang w:val="sr-Cyrl-CS"/>
        </w:rPr>
        <w:br/>
      </w:r>
    </w:p>
    <w:p w:rsidR="00CD0103" w:rsidRPr="0090737A" w:rsidRDefault="00CD0103">
      <w:pPr>
        <w:rPr>
          <w:b/>
          <w:bCs/>
          <w:lang w:val="sr-Latn-CS"/>
        </w:rPr>
      </w:pPr>
    </w:p>
    <w:p w:rsidR="00CD0103" w:rsidRPr="0090737A" w:rsidRDefault="00CD0103">
      <w:pPr>
        <w:rPr>
          <w:b/>
          <w:bCs/>
          <w:sz w:val="22"/>
          <w:szCs w:val="22"/>
        </w:rPr>
      </w:pPr>
      <w:r w:rsidRPr="0090737A">
        <w:rPr>
          <w:rFonts w:eastAsia="Times New Roman"/>
          <w:b/>
          <w:bCs/>
          <w:iCs/>
          <w:sz w:val="22"/>
          <w:szCs w:val="22"/>
          <w:lang w:val="sr-Cyrl-CS"/>
        </w:rPr>
        <w:t xml:space="preserve">                                                            </w:t>
      </w:r>
      <w:r w:rsidR="00FD5F62">
        <w:rPr>
          <w:rFonts w:eastAsia="Times New Roman"/>
          <w:b/>
          <w:bCs/>
          <w:iCs/>
          <w:sz w:val="22"/>
          <w:szCs w:val="22"/>
          <w:lang w:val="sr-Cyrl-CS"/>
        </w:rPr>
        <w:t xml:space="preserve">     </w:t>
      </w:r>
      <w:r w:rsidRPr="0090737A">
        <w:rPr>
          <w:rFonts w:eastAsia="Times New Roman"/>
          <w:b/>
          <w:bCs/>
          <w:iCs/>
          <w:sz w:val="22"/>
          <w:szCs w:val="22"/>
          <w:lang w:val="sr-Cyrl-CS"/>
        </w:rPr>
        <w:t xml:space="preserve"> </w:t>
      </w:r>
      <w:r w:rsidR="00C4332C">
        <w:rPr>
          <w:rFonts w:eastAsia="Times New Roman"/>
          <w:b/>
          <w:bCs/>
          <w:iCs/>
          <w:sz w:val="22"/>
          <w:szCs w:val="22"/>
        </w:rPr>
        <w:t>I</w:t>
      </w:r>
      <w:r w:rsidRPr="0090737A">
        <w:rPr>
          <w:b/>
          <w:bCs/>
          <w:iCs/>
          <w:sz w:val="22"/>
          <w:szCs w:val="22"/>
          <w:lang w:val="sr-Latn-CS"/>
        </w:rPr>
        <w:t>X</w:t>
      </w:r>
      <w:r w:rsidRPr="0090737A">
        <w:rPr>
          <w:b/>
          <w:bCs/>
          <w:iCs/>
          <w:sz w:val="22"/>
          <w:szCs w:val="22"/>
          <w:lang w:val="sr-Cyrl-CS"/>
        </w:rPr>
        <w:t xml:space="preserve"> М</w:t>
      </w:r>
      <w:r w:rsidRPr="0090737A">
        <w:rPr>
          <w:b/>
          <w:bCs/>
          <w:iCs/>
          <w:sz w:val="22"/>
          <w:szCs w:val="22"/>
        </w:rPr>
        <w:t>ОДЕЛ УГОВОРА</w:t>
      </w:r>
    </w:p>
    <w:p w:rsidR="00CD0103" w:rsidRPr="00E34B44" w:rsidRDefault="00CD0103" w:rsidP="00225885">
      <w:pPr>
        <w:widowControl w:val="0"/>
        <w:tabs>
          <w:tab w:val="left" w:pos="855"/>
        </w:tabs>
        <w:autoSpaceDE w:val="0"/>
        <w:spacing w:line="240" w:lineRule="auto"/>
        <w:jc w:val="center"/>
        <w:rPr>
          <w:b/>
          <w:bCs/>
          <w:sz w:val="22"/>
          <w:szCs w:val="22"/>
          <w:lang w:val="sr-Cyrl-CS"/>
        </w:rPr>
      </w:pPr>
      <w:r w:rsidRPr="0090737A">
        <w:rPr>
          <w:b/>
          <w:bCs/>
          <w:sz w:val="22"/>
          <w:szCs w:val="22"/>
        </w:rPr>
        <w:t>О НАБА</w:t>
      </w:r>
      <w:r w:rsidR="00FD5F62">
        <w:rPr>
          <w:b/>
          <w:bCs/>
          <w:sz w:val="22"/>
          <w:szCs w:val="22"/>
        </w:rPr>
        <w:t xml:space="preserve">ВЦИ </w:t>
      </w:r>
      <w:r w:rsidR="00225885">
        <w:rPr>
          <w:b/>
          <w:bCs/>
          <w:sz w:val="22"/>
          <w:szCs w:val="22"/>
          <w:lang w:val="sr-Cyrl-CS"/>
        </w:rPr>
        <w:t>РАЧУНАРСКЕ ОПРЕМЕ</w:t>
      </w:r>
      <w:r w:rsidR="00865C95">
        <w:rPr>
          <w:b/>
          <w:sz w:val="22"/>
          <w:szCs w:val="22"/>
          <w:lang w:val="sr-Cyrl-CS"/>
        </w:rPr>
        <w:br/>
      </w:r>
    </w:p>
    <w:p w:rsidR="00CD0103" w:rsidRPr="0090737A" w:rsidRDefault="00CD0103" w:rsidP="0090737A">
      <w:pPr>
        <w:widowControl w:val="0"/>
        <w:tabs>
          <w:tab w:val="left" w:pos="855"/>
        </w:tabs>
        <w:autoSpaceDE w:val="0"/>
        <w:spacing w:line="240" w:lineRule="auto"/>
        <w:rPr>
          <w:b/>
          <w:bCs/>
          <w:sz w:val="22"/>
          <w:szCs w:val="22"/>
          <w:lang w:val="sr-Latn-CS"/>
        </w:rPr>
      </w:pPr>
    </w:p>
    <w:p w:rsidR="00AB7E78" w:rsidRPr="00225885" w:rsidRDefault="00AB7E78">
      <w:pPr>
        <w:widowControl w:val="0"/>
        <w:tabs>
          <w:tab w:val="center" w:pos="5674"/>
        </w:tabs>
        <w:autoSpaceDE w:val="0"/>
        <w:spacing w:line="240" w:lineRule="auto"/>
        <w:jc w:val="both"/>
        <w:rPr>
          <w:b/>
          <w:bCs/>
          <w:sz w:val="22"/>
          <w:szCs w:val="22"/>
          <w:lang w:val="sr-Cyrl-CS"/>
        </w:rPr>
      </w:pPr>
    </w:p>
    <w:p w:rsidR="00CD0103" w:rsidRPr="0090737A" w:rsidRDefault="00CD0103">
      <w:pPr>
        <w:widowControl w:val="0"/>
        <w:tabs>
          <w:tab w:val="center" w:pos="5674"/>
        </w:tabs>
        <w:autoSpaceDE w:val="0"/>
        <w:spacing w:line="240" w:lineRule="auto"/>
        <w:jc w:val="both"/>
        <w:rPr>
          <w:b/>
          <w:bCs/>
          <w:sz w:val="22"/>
          <w:szCs w:val="22"/>
        </w:rPr>
      </w:pPr>
    </w:p>
    <w:p w:rsidR="00CD0103" w:rsidRPr="0090737A" w:rsidRDefault="00CD0103">
      <w:pPr>
        <w:widowControl w:val="0"/>
        <w:tabs>
          <w:tab w:val="center" w:pos="5674"/>
        </w:tabs>
        <w:autoSpaceDE w:val="0"/>
        <w:spacing w:line="240" w:lineRule="auto"/>
        <w:jc w:val="both"/>
        <w:rPr>
          <w:bCs/>
          <w:sz w:val="22"/>
          <w:szCs w:val="22"/>
          <w:lang w:val="sr-Cyrl-CS"/>
        </w:rPr>
      </w:pPr>
      <w:r w:rsidRPr="0090737A">
        <w:rPr>
          <w:sz w:val="22"/>
          <w:szCs w:val="22"/>
          <w:lang w:val="sr-Cyrl-CS"/>
        </w:rPr>
        <w:t xml:space="preserve">ЗАКЉУЧЕН ИЗМЕЂУ: </w:t>
      </w:r>
    </w:p>
    <w:p w:rsidR="00CD0103" w:rsidRPr="0090737A" w:rsidRDefault="00746259">
      <w:pPr>
        <w:pStyle w:val="ListParagraph"/>
        <w:widowControl w:val="0"/>
        <w:numPr>
          <w:ilvl w:val="0"/>
          <w:numId w:val="6"/>
        </w:numPr>
        <w:tabs>
          <w:tab w:val="left" w:pos="0"/>
        </w:tabs>
        <w:suppressAutoHyphens w:val="0"/>
        <w:autoSpaceDE w:val="0"/>
        <w:spacing w:line="240" w:lineRule="auto"/>
        <w:jc w:val="both"/>
        <w:rPr>
          <w:sz w:val="22"/>
          <w:szCs w:val="22"/>
        </w:rPr>
      </w:pPr>
      <w:r>
        <w:rPr>
          <w:bCs/>
          <w:sz w:val="22"/>
          <w:szCs w:val="22"/>
        </w:rPr>
        <w:t>Факултета ветеринарске медицине</w:t>
      </w:r>
      <w:r w:rsidR="00CD0103" w:rsidRPr="0090737A">
        <w:rPr>
          <w:sz w:val="22"/>
          <w:szCs w:val="22"/>
          <w:lang w:val="sr-Cyrl-CS"/>
        </w:rPr>
        <w:t xml:space="preserve"> са седиштем у Београду, </w:t>
      </w:r>
      <w:r>
        <w:rPr>
          <w:sz w:val="22"/>
          <w:szCs w:val="22"/>
          <w:lang w:val="sr-Cyrl-CS"/>
        </w:rPr>
        <w:t>улица</w:t>
      </w:r>
      <w:r w:rsidR="00CD0103" w:rsidRPr="0090737A">
        <w:rPr>
          <w:sz w:val="22"/>
          <w:szCs w:val="22"/>
          <w:lang w:val="sr-Cyrl-CS"/>
        </w:rPr>
        <w:t xml:space="preserve"> </w:t>
      </w:r>
      <w:r>
        <w:rPr>
          <w:sz w:val="22"/>
          <w:szCs w:val="22"/>
          <w:lang w:val="sr-Cyrl-CS"/>
        </w:rPr>
        <w:t>Булевар ослобођења</w:t>
      </w:r>
      <w:r w:rsidR="00CD0103" w:rsidRPr="0090737A">
        <w:rPr>
          <w:sz w:val="22"/>
          <w:szCs w:val="22"/>
          <w:lang w:val="sr-Cyrl-CS"/>
        </w:rPr>
        <w:t xml:space="preserve"> број 1</w:t>
      </w:r>
      <w:r>
        <w:rPr>
          <w:sz w:val="22"/>
          <w:szCs w:val="22"/>
          <w:lang w:val="sr-Cyrl-CS"/>
        </w:rPr>
        <w:t>8</w:t>
      </w:r>
      <w:r w:rsidR="00CD0103" w:rsidRPr="0090737A">
        <w:rPr>
          <w:sz w:val="22"/>
          <w:szCs w:val="22"/>
          <w:lang w:val="sr-Cyrl-CS"/>
        </w:rPr>
        <w:t xml:space="preserve">, кога заступа </w:t>
      </w:r>
      <w:r>
        <w:rPr>
          <w:sz w:val="22"/>
          <w:szCs w:val="22"/>
          <w:lang w:val="sr-Cyrl-CS"/>
        </w:rPr>
        <w:t>декан факултета,</w:t>
      </w:r>
      <w:r w:rsidR="00CD0103" w:rsidRPr="0090737A">
        <w:rPr>
          <w:sz w:val="22"/>
          <w:szCs w:val="22"/>
          <w:lang w:val="sr-Cyrl-CS"/>
        </w:rPr>
        <w:t xml:space="preserve"> </w:t>
      </w:r>
      <w:r>
        <w:rPr>
          <w:sz w:val="22"/>
          <w:szCs w:val="22"/>
          <w:lang w:val="sr-Cyrl-CS"/>
        </w:rPr>
        <w:t>п</w:t>
      </w:r>
      <w:r w:rsidR="00CD0103" w:rsidRPr="0090737A">
        <w:rPr>
          <w:sz w:val="22"/>
          <w:szCs w:val="22"/>
          <w:lang w:val="sr-Cyrl-CS"/>
        </w:rPr>
        <w:t xml:space="preserve">роф. </w:t>
      </w:r>
      <w:r>
        <w:rPr>
          <w:sz w:val="22"/>
          <w:szCs w:val="22"/>
          <w:lang w:val="sr-Cyrl-CS"/>
        </w:rPr>
        <w:t>д</w:t>
      </w:r>
      <w:r w:rsidR="00CD0103" w:rsidRPr="0090737A">
        <w:rPr>
          <w:sz w:val="22"/>
          <w:szCs w:val="22"/>
          <w:lang w:val="sr-Cyrl-CS"/>
        </w:rPr>
        <w:t>р</w:t>
      </w:r>
      <w:r>
        <w:rPr>
          <w:sz w:val="22"/>
          <w:szCs w:val="22"/>
          <w:lang w:val="sr-Cyrl-CS"/>
        </w:rPr>
        <w:t xml:space="preserve">. </w:t>
      </w:r>
      <w:r w:rsidR="00CD0103" w:rsidRPr="0090737A">
        <w:rPr>
          <w:sz w:val="22"/>
          <w:szCs w:val="22"/>
          <w:lang w:val="sr-Cyrl-CS"/>
        </w:rPr>
        <w:t xml:space="preserve"> </w:t>
      </w:r>
      <w:r>
        <w:rPr>
          <w:sz w:val="22"/>
          <w:szCs w:val="22"/>
          <w:lang w:val="sr-Cyrl-CS"/>
        </w:rPr>
        <w:t>Владо Теодоровић</w:t>
      </w:r>
      <w:r w:rsidR="00CD0103" w:rsidRPr="0090737A">
        <w:rPr>
          <w:sz w:val="22"/>
          <w:szCs w:val="22"/>
          <w:lang w:val="sr-Cyrl-CS"/>
        </w:rPr>
        <w:t xml:space="preserve">, ПИБ </w:t>
      </w:r>
      <w:r w:rsidR="009808EF">
        <w:rPr>
          <w:sz w:val="22"/>
          <w:szCs w:val="22"/>
          <w:lang w:val="sr-Cyrl-CS"/>
        </w:rPr>
        <w:t>100266509</w:t>
      </w:r>
      <w:r w:rsidR="00CD0103" w:rsidRPr="0090737A">
        <w:rPr>
          <w:sz w:val="22"/>
          <w:szCs w:val="22"/>
          <w:lang w:val="sr-Cyrl-CS"/>
        </w:rPr>
        <w:t>, матични број 07</w:t>
      </w:r>
      <w:r w:rsidR="009808EF">
        <w:rPr>
          <w:sz w:val="22"/>
          <w:szCs w:val="22"/>
          <w:lang w:val="sr-Cyrl-CS"/>
        </w:rPr>
        <w:t>002009</w:t>
      </w:r>
      <w:r w:rsidR="00CD0103" w:rsidRPr="0090737A">
        <w:rPr>
          <w:sz w:val="22"/>
          <w:szCs w:val="22"/>
        </w:rPr>
        <w:t xml:space="preserve">, </w:t>
      </w:r>
      <w:r w:rsidR="00CD0103" w:rsidRPr="0090737A">
        <w:rPr>
          <w:sz w:val="22"/>
          <w:szCs w:val="22"/>
          <w:lang w:val="sr-Cyrl-CS"/>
        </w:rPr>
        <w:t>(у даљем тексту: Наручилац)  и</w:t>
      </w:r>
    </w:p>
    <w:p w:rsidR="00CD0103" w:rsidRPr="0090737A" w:rsidRDefault="00CD0103">
      <w:pPr>
        <w:widowControl w:val="0"/>
        <w:tabs>
          <w:tab w:val="left" w:pos="855"/>
        </w:tabs>
        <w:autoSpaceDE w:val="0"/>
        <w:spacing w:line="240" w:lineRule="auto"/>
        <w:jc w:val="both"/>
        <w:rPr>
          <w:sz w:val="22"/>
          <w:szCs w:val="22"/>
        </w:rPr>
      </w:pPr>
    </w:p>
    <w:p w:rsidR="00CD0103" w:rsidRPr="0090737A" w:rsidRDefault="00CD0103">
      <w:pPr>
        <w:widowControl w:val="0"/>
        <w:numPr>
          <w:ilvl w:val="0"/>
          <w:numId w:val="6"/>
        </w:numPr>
        <w:tabs>
          <w:tab w:val="left" w:pos="0"/>
        </w:tabs>
        <w:autoSpaceDE w:val="0"/>
        <w:spacing w:line="240" w:lineRule="auto"/>
        <w:jc w:val="both"/>
        <w:rPr>
          <w:sz w:val="22"/>
          <w:szCs w:val="22"/>
        </w:rPr>
      </w:pPr>
      <w:r w:rsidRPr="0090737A">
        <w:rPr>
          <w:sz w:val="22"/>
          <w:szCs w:val="22"/>
        </w:rPr>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90737A">
        <w:rPr>
          <w:sz w:val="22"/>
          <w:szCs w:val="22"/>
          <w:lang w:val="sr-Cyrl-CS"/>
        </w:rPr>
        <w:t xml:space="preserve">(у даљем тексту: </w:t>
      </w:r>
      <w:r w:rsidRPr="0090737A">
        <w:rPr>
          <w:bCs/>
          <w:sz w:val="22"/>
          <w:szCs w:val="22"/>
          <w:lang w:val="sr-Cyrl-CS"/>
        </w:rPr>
        <w:t>И</w:t>
      </w:r>
      <w:r w:rsidR="00225885">
        <w:rPr>
          <w:bCs/>
          <w:sz w:val="22"/>
          <w:szCs w:val="22"/>
          <w:lang w:val="sr-Cyrl-CS"/>
        </w:rPr>
        <w:t>споручилац</w:t>
      </w:r>
      <w:r w:rsidRPr="0090737A">
        <w:rPr>
          <w:sz w:val="22"/>
          <w:szCs w:val="22"/>
          <w:lang w:val="sr-Cyrl-CS"/>
        </w:rPr>
        <w:t>).</w:t>
      </w:r>
    </w:p>
    <w:p w:rsidR="00CD0103" w:rsidRDefault="00CD0103">
      <w:pPr>
        <w:widowControl w:val="0"/>
        <w:tabs>
          <w:tab w:val="left" w:pos="855"/>
        </w:tabs>
        <w:autoSpaceDE w:val="0"/>
        <w:spacing w:line="240" w:lineRule="auto"/>
        <w:jc w:val="both"/>
        <w:rPr>
          <w:sz w:val="22"/>
          <w:szCs w:val="22"/>
        </w:rPr>
      </w:pPr>
    </w:p>
    <w:p w:rsidR="00AB7E78" w:rsidRDefault="00AB7E78">
      <w:pPr>
        <w:widowControl w:val="0"/>
        <w:tabs>
          <w:tab w:val="left" w:pos="855"/>
        </w:tabs>
        <w:autoSpaceDE w:val="0"/>
        <w:spacing w:line="240" w:lineRule="auto"/>
        <w:jc w:val="both"/>
        <w:rPr>
          <w:sz w:val="22"/>
          <w:szCs w:val="22"/>
        </w:rPr>
      </w:pPr>
    </w:p>
    <w:p w:rsidR="00AB7E78" w:rsidRDefault="00AB7E78">
      <w:pPr>
        <w:widowControl w:val="0"/>
        <w:tabs>
          <w:tab w:val="left" w:pos="855"/>
        </w:tabs>
        <w:autoSpaceDE w:val="0"/>
        <w:spacing w:line="240" w:lineRule="auto"/>
        <w:jc w:val="both"/>
        <w:rPr>
          <w:sz w:val="22"/>
          <w:szCs w:val="22"/>
        </w:rPr>
      </w:pPr>
    </w:p>
    <w:p w:rsidR="00AB7E78" w:rsidRPr="00AB7E78" w:rsidRDefault="00AB7E78">
      <w:pPr>
        <w:widowControl w:val="0"/>
        <w:tabs>
          <w:tab w:val="left" w:pos="855"/>
        </w:tabs>
        <w:autoSpaceDE w:val="0"/>
        <w:spacing w:line="240" w:lineRule="auto"/>
        <w:jc w:val="both"/>
        <w:rPr>
          <w:sz w:val="22"/>
          <w:szCs w:val="22"/>
        </w:rPr>
      </w:pPr>
    </w:p>
    <w:p w:rsidR="00CD0103" w:rsidRPr="0090737A" w:rsidRDefault="00CD0103">
      <w:pPr>
        <w:widowControl w:val="0"/>
        <w:tabs>
          <w:tab w:val="left" w:pos="855"/>
        </w:tabs>
        <w:autoSpaceDE w:val="0"/>
        <w:spacing w:line="240" w:lineRule="auto"/>
        <w:jc w:val="center"/>
        <w:rPr>
          <w:sz w:val="22"/>
          <w:szCs w:val="22"/>
          <w:lang w:val="sr-Cyrl-CS"/>
        </w:rPr>
      </w:pPr>
      <w:proofErr w:type="gramStart"/>
      <w:r w:rsidRPr="0090737A">
        <w:rPr>
          <w:b/>
          <w:bCs/>
          <w:sz w:val="22"/>
          <w:szCs w:val="22"/>
        </w:rPr>
        <w:t>Члан 1.</w:t>
      </w:r>
      <w:proofErr w:type="gramEnd"/>
    </w:p>
    <w:p w:rsidR="00CD0103" w:rsidRPr="0090737A" w:rsidRDefault="00CD0103">
      <w:pPr>
        <w:pStyle w:val="NoSpacing"/>
        <w:ind w:firstLine="720"/>
        <w:jc w:val="both"/>
        <w:rPr>
          <w:rFonts w:ascii="Times New Roman" w:hAnsi="Times New Roman" w:cs="Times New Roman"/>
          <w:lang w:val="sr-Cyrl-CS"/>
        </w:rPr>
      </w:pPr>
      <w:r w:rsidRPr="0090737A">
        <w:rPr>
          <w:rFonts w:ascii="Times New Roman" w:hAnsi="Times New Roman" w:cs="Times New Roman"/>
          <w:lang w:val="sr-Cyrl-CS"/>
        </w:rPr>
        <w:t>Уговорне стране сагласно констатују:</w:t>
      </w:r>
    </w:p>
    <w:p w:rsidR="00CD0103" w:rsidRPr="0090737A" w:rsidRDefault="00CD0103">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Наручилац на основу члана 39. Закона о јавним набавкама („Службени гласник РС“, број 124/12</w:t>
      </w:r>
      <w:r w:rsidR="00585255">
        <w:rPr>
          <w:sz w:val="22"/>
          <w:szCs w:val="22"/>
          <w:lang w:val="sr-Cyrl-CS"/>
        </w:rPr>
        <w:t xml:space="preserve">, </w:t>
      </w:r>
      <w:r w:rsidR="00ED12DC">
        <w:rPr>
          <w:sz w:val="22"/>
          <w:szCs w:val="22"/>
          <w:lang w:val="sr-Cyrl-CS"/>
        </w:rPr>
        <w:t xml:space="preserve">14/15 и 68/15 </w:t>
      </w:r>
      <w:r w:rsidRPr="0090737A">
        <w:rPr>
          <w:sz w:val="22"/>
          <w:szCs w:val="22"/>
          <w:lang w:val="sr-Cyrl-CS"/>
        </w:rPr>
        <w:t>) и Одлуке о покретању поступка,</w:t>
      </w:r>
      <w:r w:rsidR="00B21381">
        <w:rPr>
          <w:sz w:val="22"/>
          <w:szCs w:val="22"/>
          <w:lang w:val="sr-Cyrl-CS"/>
        </w:rPr>
        <w:t xml:space="preserve"> </w:t>
      </w:r>
      <w:r w:rsidRPr="0090737A">
        <w:rPr>
          <w:sz w:val="22"/>
          <w:szCs w:val="22"/>
          <w:lang w:val="sr-Cyrl-CS"/>
        </w:rPr>
        <w:t xml:space="preserve"> број </w:t>
      </w:r>
      <w:r w:rsidR="00B21381" w:rsidRPr="00002ADC">
        <w:rPr>
          <w:sz w:val="22"/>
          <w:szCs w:val="22"/>
          <w:lang w:val="sr-Cyrl-CS"/>
        </w:rPr>
        <w:t>ЈН-01-</w:t>
      </w:r>
      <w:r w:rsidR="00650BE6">
        <w:rPr>
          <w:sz w:val="22"/>
          <w:szCs w:val="22"/>
        </w:rPr>
        <w:t>8</w:t>
      </w:r>
      <w:r w:rsidR="00B21381" w:rsidRPr="00002ADC">
        <w:rPr>
          <w:sz w:val="22"/>
          <w:szCs w:val="22"/>
          <w:lang w:val="sr-Cyrl-CS"/>
        </w:rPr>
        <w:t>/</w:t>
      </w:r>
      <w:r w:rsidR="00585255">
        <w:rPr>
          <w:sz w:val="22"/>
          <w:szCs w:val="22"/>
          <w:lang w:val="sr-Cyrl-CS"/>
        </w:rPr>
        <w:t>1</w:t>
      </w:r>
      <w:r w:rsidR="00225885">
        <w:rPr>
          <w:sz w:val="22"/>
          <w:szCs w:val="22"/>
          <w:lang w:val="sr-Cyrl-CS"/>
        </w:rPr>
        <w:t>3</w:t>
      </w:r>
      <w:r w:rsidR="00B21381" w:rsidRPr="00002ADC">
        <w:rPr>
          <w:sz w:val="22"/>
          <w:szCs w:val="22"/>
          <w:lang w:val="sr-Cyrl-CS"/>
        </w:rPr>
        <w:t>-</w:t>
      </w:r>
      <w:r w:rsidR="00002ADC">
        <w:rPr>
          <w:sz w:val="22"/>
          <w:szCs w:val="22"/>
          <w:lang w:val="sr-Cyrl-CS"/>
        </w:rPr>
        <w:t>1-</w:t>
      </w:r>
      <w:r w:rsidR="00B21381" w:rsidRPr="00002ADC">
        <w:rPr>
          <w:sz w:val="22"/>
          <w:szCs w:val="22"/>
          <w:lang w:val="sr-Cyrl-CS"/>
        </w:rPr>
        <w:t>201</w:t>
      </w:r>
      <w:r w:rsidR="00650BE6">
        <w:rPr>
          <w:sz w:val="22"/>
          <w:szCs w:val="22"/>
        </w:rPr>
        <w:t>5</w:t>
      </w:r>
      <w:r w:rsidR="00B21381">
        <w:rPr>
          <w:sz w:val="22"/>
          <w:szCs w:val="22"/>
          <w:lang w:val="sr-Cyrl-CS"/>
        </w:rPr>
        <w:t xml:space="preserve"> </w:t>
      </w:r>
      <w:r w:rsidRPr="0090737A">
        <w:rPr>
          <w:sz w:val="22"/>
          <w:szCs w:val="22"/>
          <w:lang w:val="sr-Cyrl-CS"/>
        </w:rPr>
        <w:t xml:space="preserve"> од </w:t>
      </w:r>
      <w:r w:rsidR="00225885">
        <w:rPr>
          <w:sz w:val="22"/>
          <w:szCs w:val="22"/>
          <w:lang w:val="sr-Cyrl-CS"/>
        </w:rPr>
        <w:t>30</w:t>
      </w:r>
      <w:r w:rsidRPr="007E7A93">
        <w:rPr>
          <w:sz w:val="22"/>
          <w:szCs w:val="22"/>
          <w:lang w:val="sr-Cyrl-CS"/>
        </w:rPr>
        <w:t>.</w:t>
      </w:r>
      <w:r w:rsidR="007E7A93">
        <w:rPr>
          <w:sz w:val="22"/>
          <w:szCs w:val="22"/>
          <w:lang w:val="sr-Cyrl-CS"/>
        </w:rPr>
        <w:t>10</w:t>
      </w:r>
      <w:r w:rsidRPr="007E7A93">
        <w:rPr>
          <w:sz w:val="22"/>
          <w:szCs w:val="22"/>
          <w:lang w:val="sr-Cyrl-CS"/>
        </w:rPr>
        <w:t>.201</w:t>
      </w:r>
      <w:r w:rsidR="002720C7" w:rsidRPr="007E7A93">
        <w:rPr>
          <w:sz w:val="22"/>
          <w:szCs w:val="22"/>
          <w:lang w:val="sr-Cyrl-CS"/>
        </w:rPr>
        <w:t>5</w:t>
      </w:r>
      <w:r w:rsidRPr="007E7A93">
        <w:rPr>
          <w:sz w:val="22"/>
          <w:szCs w:val="22"/>
          <w:lang w:val="sr-Cyrl-CS"/>
        </w:rPr>
        <w:t>.</w:t>
      </w:r>
      <w:r w:rsidRPr="0090737A">
        <w:rPr>
          <w:sz w:val="22"/>
          <w:szCs w:val="22"/>
          <w:lang w:val="sr-Cyrl-CS"/>
        </w:rPr>
        <w:t xml:space="preserve"> године, спровео поступак јавне набавке мале вредности, под ознаком и бројем </w:t>
      </w:r>
      <w:r w:rsidRPr="00002ADC">
        <w:rPr>
          <w:sz w:val="22"/>
          <w:szCs w:val="22"/>
          <w:lang w:val="sr-Cyrl-CS"/>
        </w:rPr>
        <w:t>ЈН-</w:t>
      </w:r>
      <w:r w:rsidR="00B21381" w:rsidRPr="00002ADC">
        <w:rPr>
          <w:sz w:val="22"/>
          <w:szCs w:val="22"/>
          <w:lang w:val="sr-Cyrl-CS"/>
        </w:rPr>
        <w:t>01-</w:t>
      </w:r>
      <w:r w:rsidR="00650BE6">
        <w:rPr>
          <w:sz w:val="22"/>
          <w:szCs w:val="22"/>
        </w:rPr>
        <w:t>8</w:t>
      </w:r>
      <w:r w:rsidR="00B21381" w:rsidRPr="00002ADC">
        <w:rPr>
          <w:sz w:val="22"/>
          <w:szCs w:val="22"/>
          <w:lang w:val="sr-Cyrl-CS"/>
        </w:rPr>
        <w:t>/</w:t>
      </w:r>
      <w:r w:rsidR="00585255">
        <w:rPr>
          <w:sz w:val="22"/>
          <w:szCs w:val="22"/>
          <w:lang w:val="sr-Cyrl-CS"/>
        </w:rPr>
        <w:t>1</w:t>
      </w:r>
      <w:r w:rsidR="00225885">
        <w:rPr>
          <w:sz w:val="22"/>
          <w:szCs w:val="22"/>
          <w:lang w:val="sr-Cyrl-CS"/>
        </w:rPr>
        <w:t>3</w:t>
      </w:r>
      <w:r w:rsidR="00B21381" w:rsidRPr="00002ADC">
        <w:rPr>
          <w:sz w:val="22"/>
          <w:szCs w:val="22"/>
          <w:lang w:val="sr-Cyrl-CS"/>
        </w:rPr>
        <w:t>-201</w:t>
      </w:r>
      <w:r w:rsidR="00650BE6">
        <w:rPr>
          <w:sz w:val="22"/>
          <w:szCs w:val="22"/>
        </w:rPr>
        <w:t>5</w:t>
      </w:r>
      <w:r w:rsidRPr="00002ADC">
        <w:rPr>
          <w:sz w:val="22"/>
          <w:szCs w:val="22"/>
          <w:lang w:val="sr-Cyrl-CS"/>
        </w:rPr>
        <w:t>,</w:t>
      </w:r>
      <w:r w:rsidRPr="0090737A">
        <w:rPr>
          <w:sz w:val="22"/>
          <w:szCs w:val="22"/>
          <w:lang w:val="sr-Cyrl-CS"/>
        </w:rPr>
        <w:t xml:space="preserve"> чији је предмет набавка  </w:t>
      </w:r>
      <w:r w:rsidR="00225885">
        <w:rPr>
          <w:sz w:val="22"/>
          <w:szCs w:val="22"/>
          <w:lang w:val="sr-Cyrl-CS"/>
        </w:rPr>
        <w:t>рачунарске опреме</w:t>
      </w:r>
      <w:r w:rsidR="00225885">
        <w:rPr>
          <w:bCs/>
          <w:lang w:val="sr-Cyrl-CS"/>
        </w:rPr>
        <w:t xml:space="preserve"> </w:t>
      </w:r>
      <w:r w:rsidR="00225885" w:rsidRPr="00225885">
        <w:rPr>
          <w:bCs/>
          <w:sz w:val="22"/>
          <w:szCs w:val="22"/>
          <w:lang w:val="sr-Cyrl-CS"/>
        </w:rPr>
        <w:t>за потребе</w:t>
      </w:r>
      <w:r w:rsidR="00585255" w:rsidRPr="00C20978">
        <w:rPr>
          <w:bCs/>
          <w:lang w:val="sr-Cyrl-CS"/>
        </w:rPr>
        <w:t xml:space="preserve"> </w:t>
      </w:r>
      <w:r w:rsidR="00B21381">
        <w:rPr>
          <w:sz w:val="22"/>
          <w:szCs w:val="22"/>
          <w:lang w:val="sr-Cyrl-CS"/>
        </w:rPr>
        <w:t>Факултета ветеринарске медицине.</w:t>
      </w:r>
    </w:p>
    <w:p w:rsidR="00CD0103" w:rsidRPr="0090737A" w:rsidRDefault="00CD0103">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И</w:t>
      </w:r>
      <w:r w:rsidR="00225885">
        <w:rPr>
          <w:sz w:val="22"/>
          <w:szCs w:val="22"/>
          <w:lang w:val="sr-Cyrl-CS"/>
        </w:rPr>
        <w:t>споручилац</w:t>
      </w:r>
      <w:r w:rsidRPr="0090737A">
        <w:rPr>
          <w:sz w:val="22"/>
          <w:szCs w:val="22"/>
          <w:lang w:val="sr-Cyrl-CS"/>
        </w:rPr>
        <w:t xml:space="preserve"> доставио понуду, заведену код Наручиоца под бројем  </w:t>
      </w:r>
      <w:r w:rsidRPr="0090737A">
        <w:rPr>
          <w:sz w:val="22"/>
          <w:szCs w:val="22"/>
          <w:lang w:val="sr-Latn-CS"/>
        </w:rPr>
        <w:t>XXXXXX</w:t>
      </w:r>
      <w:r w:rsidRPr="0090737A">
        <w:rPr>
          <w:sz w:val="22"/>
          <w:szCs w:val="22"/>
          <w:lang w:val="sr-Cyrl-CS"/>
        </w:rPr>
        <w:t xml:space="preserve"> од </w:t>
      </w:r>
      <w:r w:rsidRPr="0090737A">
        <w:rPr>
          <w:sz w:val="22"/>
          <w:szCs w:val="22"/>
          <w:lang w:val="sr-Latn-CS"/>
        </w:rPr>
        <w:t>XXXXXX</w:t>
      </w:r>
      <w:r w:rsidRPr="0090737A">
        <w:rPr>
          <w:sz w:val="22"/>
          <w:szCs w:val="22"/>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90737A">
        <w:rPr>
          <w:i/>
          <w:sz w:val="22"/>
          <w:szCs w:val="22"/>
          <w:lang w:val="sr-Cyrl-CS"/>
        </w:rPr>
        <w:t>Попуњава Наручилац</w:t>
      </w:r>
      <w:r w:rsidRPr="0090737A">
        <w:rPr>
          <w:sz w:val="22"/>
          <w:szCs w:val="22"/>
          <w:lang w:val="sr-Cyrl-CS"/>
        </w:rPr>
        <w:t xml:space="preserve">) </w:t>
      </w:r>
    </w:p>
    <w:p w:rsidR="00CD0103" w:rsidRPr="00AE29F5" w:rsidRDefault="00CD0103" w:rsidP="00AE29F5">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Наручилац, у складу са чланом 108. Закона о јавним набавкама, на основу понуде И</w:t>
      </w:r>
      <w:r w:rsidR="00225885">
        <w:rPr>
          <w:sz w:val="22"/>
          <w:szCs w:val="22"/>
          <w:lang w:val="sr-Cyrl-CS"/>
        </w:rPr>
        <w:t>споручиоца</w:t>
      </w:r>
      <w:r w:rsidRPr="0090737A">
        <w:rPr>
          <w:sz w:val="22"/>
          <w:szCs w:val="22"/>
          <w:lang w:val="sr-Cyrl-CS"/>
        </w:rPr>
        <w:t xml:space="preserve"> и извештаја о стручној оцени понуда, донео Одлуку о додели уговора, број  </w:t>
      </w:r>
      <w:r w:rsidRPr="0090737A">
        <w:rPr>
          <w:sz w:val="22"/>
          <w:szCs w:val="22"/>
          <w:lang w:val="sr-Latn-CS"/>
        </w:rPr>
        <w:t>XXXXXX</w:t>
      </w:r>
      <w:r w:rsidRPr="0090737A">
        <w:rPr>
          <w:sz w:val="22"/>
          <w:szCs w:val="22"/>
          <w:lang w:val="sr-Cyrl-CS"/>
        </w:rPr>
        <w:t xml:space="preserve"> од </w:t>
      </w:r>
      <w:r w:rsidRPr="0090737A">
        <w:rPr>
          <w:sz w:val="22"/>
          <w:szCs w:val="22"/>
          <w:lang w:val="sr-Latn-CS"/>
        </w:rPr>
        <w:t>XXXXXX</w:t>
      </w:r>
      <w:r w:rsidRPr="0090737A">
        <w:rPr>
          <w:sz w:val="22"/>
          <w:szCs w:val="22"/>
          <w:lang w:val="sr-Cyrl-CS"/>
        </w:rPr>
        <w:t>. године, којом је И</w:t>
      </w:r>
      <w:r w:rsidR="00225885">
        <w:rPr>
          <w:sz w:val="22"/>
          <w:szCs w:val="22"/>
          <w:lang w:val="sr-Cyrl-CS"/>
        </w:rPr>
        <w:t>споручиоцу</w:t>
      </w:r>
      <w:r w:rsidRPr="0090737A">
        <w:rPr>
          <w:sz w:val="22"/>
          <w:szCs w:val="22"/>
          <w:lang w:val="sr-Cyrl-CS"/>
        </w:rPr>
        <w:t xml:space="preserve"> доделио уговор о набавци</w:t>
      </w:r>
      <w:r w:rsidR="00AE29F5">
        <w:rPr>
          <w:sz w:val="22"/>
          <w:szCs w:val="22"/>
          <w:lang w:val="sr-Cyrl-CS"/>
        </w:rPr>
        <w:t xml:space="preserve"> </w:t>
      </w:r>
      <w:r w:rsidR="00225885">
        <w:rPr>
          <w:sz w:val="22"/>
          <w:szCs w:val="22"/>
          <w:lang w:val="sr-Cyrl-CS"/>
        </w:rPr>
        <w:t>рачунарске опреме</w:t>
      </w:r>
      <w:r w:rsidR="00865C95">
        <w:rPr>
          <w:bCs/>
          <w:lang w:val="sr-Cyrl-CS"/>
        </w:rPr>
        <w:t xml:space="preserve">, </w:t>
      </w:r>
      <w:r w:rsidR="00AE29F5">
        <w:rPr>
          <w:sz w:val="22"/>
          <w:szCs w:val="22"/>
          <w:lang w:val="sr-Cyrl-CS"/>
        </w:rPr>
        <w:t>Факултета ветеринарске медицине.(</w:t>
      </w:r>
      <w:r w:rsidRPr="00AE29F5">
        <w:rPr>
          <w:i/>
          <w:sz w:val="22"/>
          <w:szCs w:val="22"/>
          <w:lang w:val="sr-Cyrl-CS"/>
        </w:rPr>
        <w:t>Попуњава Наручилац</w:t>
      </w:r>
      <w:r w:rsidRPr="00AE29F5">
        <w:rPr>
          <w:sz w:val="22"/>
          <w:szCs w:val="22"/>
          <w:lang w:val="sr-Cyrl-CS"/>
        </w:rPr>
        <w:t>)</w:t>
      </w:r>
    </w:p>
    <w:p w:rsidR="00CD0103" w:rsidRDefault="00CD0103">
      <w:pPr>
        <w:widowControl w:val="0"/>
        <w:tabs>
          <w:tab w:val="left" w:pos="855"/>
        </w:tabs>
        <w:autoSpaceDE w:val="0"/>
        <w:spacing w:line="240" w:lineRule="auto"/>
        <w:jc w:val="both"/>
        <w:rPr>
          <w:sz w:val="22"/>
          <w:szCs w:val="22"/>
        </w:rPr>
      </w:pPr>
    </w:p>
    <w:p w:rsidR="00AB7E78" w:rsidRPr="00AB7E78" w:rsidRDefault="00AB7E78">
      <w:pPr>
        <w:widowControl w:val="0"/>
        <w:tabs>
          <w:tab w:val="left" w:pos="855"/>
        </w:tabs>
        <w:autoSpaceDE w:val="0"/>
        <w:spacing w:line="240" w:lineRule="auto"/>
        <w:jc w:val="both"/>
        <w:rPr>
          <w:sz w:val="22"/>
          <w:szCs w:val="22"/>
        </w:rPr>
      </w:pPr>
    </w:p>
    <w:p w:rsidR="00CD0103" w:rsidRPr="0090737A" w:rsidRDefault="00CD0103">
      <w:pPr>
        <w:widowControl w:val="0"/>
        <w:tabs>
          <w:tab w:val="center" w:pos="5674"/>
        </w:tabs>
        <w:autoSpaceDE w:val="0"/>
        <w:spacing w:line="240" w:lineRule="auto"/>
        <w:jc w:val="center"/>
        <w:rPr>
          <w:sz w:val="22"/>
          <w:szCs w:val="22"/>
        </w:rPr>
      </w:pPr>
      <w:proofErr w:type="gramStart"/>
      <w:r w:rsidRPr="0090737A">
        <w:rPr>
          <w:b/>
          <w:bCs/>
          <w:sz w:val="22"/>
          <w:szCs w:val="22"/>
        </w:rPr>
        <w:t>Члан 2.</w:t>
      </w:r>
      <w:proofErr w:type="gramEnd"/>
    </w:p>
    <w:p w:rsidR="00CD0103" w:rsidRPr="0090737A" w:rsidRDefault="00CD0103">
      <w:pPr>
        <w:widowControl w:val="0"/>
        <w:tabs>
          <w:tab w:val="left" w:pos="0"/>
        </w:tabs>
        <w:autoSpaceDE w:val="0"/>
        <w:spacing w:before="37" w:line="240" w:lineRule="auto"/>
        <w:jc w:val="both"/>
        <w:rPr>
          <w:rFonts w:eastAsia="Times New Roman"/>
          <w:sz w:val="22"/>
          <w:szCs w:val="22"/>
        </w:rPr>
      </w:pPr>
      <w:r w:rsidRPr="0090737A">
        <w:rPr>
          <w:sz w:val="22"/>
          <w:szCs w:val="22"/>
        </w:rPr>
        <w:tab/>
        <w:t>Предмет уговора је набавка</w:t>
      </w:r>
      <w:r w:rsidR="00AE29F5">
        <w:rPr>
          <w:sz w:val="22"/>
          <w:szCs w:val="22"/>
        </w:rPr>
        <w:t xml:space="preserve"> </w:t>
      </w:r>
      <w:r w:rsidR="00225885">
        <w:rPr>
          <w:sz w:val="22"/>
          <w:szCs w:val="22"/>
          <w:lang w:val="sr-Cyrl-CS"/>
        </w:rPr>
        <w:t>рачунарске опреме за потребе</w:t>
      </w:r>
      <w:r w:rsidR="00225885">
        <w:rPr>
          <w:bCs/>
          <w:lang w:val="sr-Cyrl-CS"/>
        </w:rPr>
        <w:t xml:space="preserve"> </w:t>
      </w:r>
      <w:r w:rsidR="00B21381">
        <w:rPr>
          <w:sz w:val="22"/>
          <w:szCs w:val="22"/>
          <w:lang w:val="sr-Cyrl-CS"/>
        </w:rPr>
        <w:t>Факултета ветеринарске медицине</w:t>
      </w:r>
      <w:r w:rsidR="00225885">
        <w:rPr>
          <w:sz w:val="22"/>
          <w:szCs w:val="22"/>
          <w:lang w:val="sr-Cyrl-CS"/>
        </w:rPr>
        <w:t xml:space="preserve"> </w:t>
      </w:r>
      <w:r w:rsidRPr="0090737A">
        <w:rPr>
          <w:sz w:val="22"/>
          <w:szCs w:val="22"/>
        </w:rPr>
        <w:t xml:space="preserve">(у даљем тексту: предмет набавке), </w:t>
      </w:r>
      <w:r w:rsidRPr="0090737A">
        <w:rPr>
          <w:sz w:val="22"/>
          <w:szCs w:val="22"/>
          <w:lang w:val="sr-Cyrl-CS"/>
        </w:rPr>
        <w:t>у свему према конкурсној документацији и понуди И</w:t>
      </w:r>
      <w:r w:rsidR="00225885">
        <w:rPr>
          <w:sz w:val="22"/>
          <w:szCs w:val="22"/>
          <w:lang w:val="sr-Cyrl-CS"/>
        </w:rPr>
        <w:t>споручиоца</w:t>
      </w:r>
      <w:r w:rsidRPr="0090737A">
        <w:rPr>
          <w:sz w:val="22"/>
          <w:szCs w:val="22"/>
        </w:rPr>
        <w:t xml:space="preserve">. </w:t>
      </w:r>
    </w:p>
    <w:p w:rsidR="00CD0103" w:rsidRDefault="00CD0103">
      <w:pPr>
        <w:pStyle w:val="NoSpacing"/>
        <w:rPr>
          <w:rFonts w:ascii="Times New Roman" w:eastAsia="Times New Roman" w:hAnsi="Times New Roman" w:cs="Times New Roman"/>
        </w:rPr>
      </w:pPr>
      <w:r w:rsidRPr="0090737A">
        <w:rPr>
          <w:rFonts w:ascii="Times New Roman" w:eastAsia="Times New Roman" w:hAnsi="Times New Roman" w:cs="Times New Roman"/>
        </w:rPr>
        <w:t xml:space="preserve"> </w:t>
      </w:r>
    </w:p>
    <w:p w:rsidR="00AB7E78" w:rsidRPr="00AB7E78" w:rsidRDefault="00AB7E78">
      <w:pPr>
        <w:pStyle w:val="NoSpacing"/>
        <w:rPr>
          <w:rFonts w:ascii="Times New Roman" w:hAnsi="Times New Roman" w:cs="Times New Roman"/>
          <w:b/>
          <w:bCs/>
        </w:rPr>
      </w:pPr>
    </w:p>
    <w:p w:rsidR="00AB7E78" w:rsidRPr="00AB7E78" w:rsidRDefault="00CD0103" w:rsidP="00AB7E78">
      <w:pPr>
        <w:pStyle w:val="NoSpacing"/>
        <w:jc w:val="center"/>
        <w:rPr>
          <w:rFonts w:ascii="Times New Roman" w:hAnsi="Times New Roman" w:cs="Times New Roman"/>
          <w:b/>
          <w:bCs/>
        </w:rPr>
      </w:pPr>
      <w:proofErr w:type="gramStart"/>
      <w:r w:rsidRPr="0090737A">
        <w:rPr>
          <w:rFonts w:ascii="Times New Roman" w:hAnsi="Times New Roman" w:cs="Times New Roman"/>
          <w:b/>
          <w:bCs/>
        </w:rPr>
        <w:t>Члан 3.</w:t>
      </w:r>
      <w:proofErr w:type="gramEnd"/>
    </w:p>
    <w:p w:rsidR="00CD0103" w:rsidRPr="0090737A" w:rsidRDefault="00CD0103" w:rsidP="00E41633">
      <w:pPr>
        <w:widowControl w:val="0"/>
        <w:autoSpaceDE w:val="0"/>
        <w:spacing w:line="240" w:lineRule="auto"/>
        <w:ind w:firstLine="708"/>
        <w:rPr>
          <w:sz w:val="22"/>
          <w:szCs w:val="22"/>
          <w:lang w:val="sr-Cyrl-CS"/>
        </w:rPr>
      </w:pPr>
      <w:r w:rsidRPr="0090737A">
        <w:rPr>
          <w:sz w:val="22"/>
          <w:szCs w:val="22"/>
          <w:lang w:val="sr-Cyrl-CS"/>
        </w:rPr>
        <w:t>Укупна вредност набавке која се уговора, износи ______________ динара без ПДВ-а, односно ______________ динара са ПДВ-ом</w:t>
      </w:r>
      <w:r w:rsidRPr="0090737A">
        <w:rPr>
          <w:sz w:val="22"/>
          <w:szCs w:val="22"/>
        </w:rPr>
        <w:t>.</w:t>
      </w:r>
    </w:p>
    <w:p w:rsidR="002E316A" w:rsidRPr="0090737A" w:rsidRDefault="002E316A" w:rsidP="002E316A">
      <w:pPr>
        <w:pStyle w:val="CM23"/>
        <w:ind w:firstLine="708"/>
        <w:jc w:val="both"/>
        <w:rPr>
          <w:rFonts w:ascii="Times New Roman" w:hAnsi="Times New Roman" w:cs="Times New Roman"/>
          <w:sz w:val="22"/>
          <w:szCs w:val="22"/>
          <w:lang w:val="sr-Cyrl-CS"/>
        </w:rPr>
      </w:pPr>
      <w:r w:rsidRPr="0090737A">
        <w:rPr>
          <w:rFonts w:ascii="Times New Roman" w:hAnsi="Times New Roman" w:cs="Times New Roman"/>
          <w:sz w:val="22"/>
          <w:szCs w:val="22"/>
          <w:lang w:val="sr-Cyrl-CS"/>
        </w:rPr>
        <w:t xml:space="preserve">Јединичне цене предмета набавке исказане су у  </w:t>
      </w:r>
      <w:r>
        <w:rPr>
          <w:rFonts w:ascii="Times New Roman" w:hAnsi="Times New Roman" w:cs="Times New Roman"/>
          <w:sz w:val="22"/>
          <w:szCs w:val="22"/>
          <w:lang w:val="sr-Cyrl-CS"/>
        </w:rPr>
        <w:t>обрасцу</w:t>
      </w:r>
      <w:r>
        <w:rPr>
          <w:rFonts w:ascii="Times New Roman" w:hAnsi="Times New Roman" w:cs="Times New Roman"/>
          <w:sz w:val="22"/>
          <w:szCs w:val="22"/>
          <w:lang w:val="sr-Latn-CS"/>
        </w:rPr>
        <w:t>:</w:t>
      </w:r>
      <w:r>
        <w:rPr>
          <w:rFonts w:ascii="Times New Roman" w:hAnsi="Times New Roman" w:cs="Times New Roman"/>
          <w:sz w:val="22"/>
          <w:szCs w:val="22"/>
          <w:lang w:val="sr-Cyrl-CS"/>
        </w:rPr>
        <w:t xml:space="preserve"> </w:t>
      </w:r>
      <w:r w:rsidRPr="002E316A">
        <w:rPr>
          <w:rFonts w:ascii="Times New Roman" w:hAnsi="Times New Roman" w:cs="Times New Roman"/>
          <w:sz w:val="22"/>
          <w:szCs w:val="22"/>
        </w:rPr>
        <w:t>Техничке карактеристике предмета јавне набавке  са обрасцем структуре цене</w:t>
      </w:r>
      <w:r w:rsidRPr="0090737A">
        <w:rPr>
          <w:rFonts w:ascii="Times New Roman" w:hAnsi="Times New Roman" w:cs="Times New Roman"/>
          <w:iCs/>
          <w:sz w:val="22"/>
          <w:szCs w:val="22"/>
          <w:lang w:val="sr-Cyrl-CS"/>
        </w:rPr>
        <w:t xml:space="preserve"> </w:t>
      </w:r>
      <w:r>
        <w:rPr>
          <w:rFonts w:ascii="Times New Roman" w:hAnsi="Times New Roman" w:cs="Times New Roman"/>
          <w:iCs/>
          <w:sz w:val="22"/>
          <w:szCs w:val="22"/>
          <w:lang w:val="sr-Cyrl-CS"/>
        </w:rPr>
        <w:t>(</w:t>
      </w:r>
      <w:r w:rsidRPr="0090737A">
        <w:rPr>
          <w:rFonts w:ascii="Times New Roman" w:hAnsi="Times New Roman" w:cs="Times New Roman"/>
          <w:iCs/>
          <w:sz w:val="22"/>
          <w:szCs w:val="22"/>
          <w:lang w:val="sr-Cyrl-CS"/>
        </w:rPr>
        <w:t xml:space="preserve">поглавље </w:t>
      </w:r>
      <w:r>
        <w:rPr>
          <w:rFonts w:ascii="Times New Roman" w:hAnsi="Times New Roman" w:cs="Times New Roman"/>
          <w:b/>
          <w:iCs/>
          <w:sz w:val="22"/>
          <w:szCs w:val="22"/>
          <w:lang w:val="sr-Latn-CS"/>
        </w:rPr>
        <w:t>I</w:t>
      </w:r>
      <w:r w:rsidRPr="0090737A">
        <w:rPr>
          <w:rFonts w:ascii="Times New Roman" w:hAnsi="Times New Roman" w:cs="Times New Roman"/>
          <w:b/>
          <w:iCs/>
          <w:sz w:val="22"/>
          <w:szCs w:val="22"/>
        </w:rPr>
        <w:t>I</w:t>
      </w:r>
      <w:r w:rsidRPr="0090737A">
        <w:rPr>
          <w:rFonts w:ascii="Times New Roman" w:hAnsi="Times New Roman" w:cs="Times New Roman"/>
          <w:iCs/>
          <w:sz w:val="22"/>
          <w:szCs w:val="22"/>
          <w:lang w:val="ru-RU"/>
        </w:rPr>
        <w:t xml:space="preserve">) </w:t>
      </w:r>
      <w:r>
        <w:rPr>
          <w:rFonts w:ascii="Times New Roman" w:hAnsi="Times New Roman" w:cs="Times New Roman"/>
          <w:iCs/>
          <w:sz w:val="22"/>
          <w:szCs w:val="22"/>
          <w:lang w:val="ru-RU"/>
        </w:rPr>
        <w:t>у понуди Испоручиоца, који</w:t>
      </w:r>
      <w:r w:rsidRPr="0090737A">
        <w:rPr>
          <w:rFonts w:ascii="Times New Roman" w:hAnsi="Times New Roman" w:cs="Times New Roman"/>
          <w:sz w:val="22"/>
          <w:szCs w:val="22"/>
          <w:lang w:val="sr-Cyrl-CS"/>
        </w:rPr>
        <w:t xml:space="preserve"> чин</w:t>
      </w:r>
      <w:r>
        <w:rPr>
          <w:rFonts w:ascii="Times New Roman" w:hAnsi="Times New Roman" w:cs="Times New Roman"/>
          <w:sz w:val="22"/>
          <w:szCs w:val="22"/>
          <w:lang w:val="sr-Cyrl-CS"/>
        </w:rPr>
        <w:t>и</w:t>
      </w:r>
      <w:r w:rsidRPr="0090737A">
        <w:rPr>
          <w:rFonts w:ascii="Times New Roman" w:hAnsi="Times New Roman" w:cs="Times New Roman"/>
          <w:sz w:val="22"/>
          <w:szCs w:val="22"/>
          <w:lang w:val="sr-Cyrl-CS"/>
        </w:rPr>
        <w:t xml:space="preserve"> саставни део овог уговора.</w:t>
      </w:r>
    </w:p>
    <w:p w:rsidR="00225885" w:rsidRDefault="00225885" w:rsidP="00225885">
      <w:pPr>
        <w:pStyle w:val="WW-Default"/>
        <w:ind w:firstLine="708"/>
        <w:jc w:val="both"/>
        <w:rPr>
          <w:sz w:val="22"/>
          <w:szCs w:val="22"/>
          <w:lang w:val="sr-Cyrl-CS"/>
        </w:rPr>
      </w:pPr>
      <w:r w:rsidRPr="0090737A">
        <w:rPr>
          <w:sz w:val="22"/>
          <w:szCs w:val="22"/>
          <w:lang w:val="sr-Cyrl-CS"/>
        </w:rPr>
        <w:t>На јединичне цене из става 2. овог члана обрачунава се и плаћа ПДВ, у складу са важећим законским прописима.</w:t>
      </w:r>
    </w:p>
    <w:p w:rsidR="00225885" w:rsidRPr="0090737A" w:rsidRDefault="00225885" w:rsidP="00225885">
      <w:pPr>
        <w:pStyle w:val="WW-Default"/>
        <w:ind w:firstLine="708"/>
        <w:jc w:val="both"/>
        <w:rPr>
          <w:sz w:val="22"/>
          <w:szCs w:val="22"/>
          <w:lang w:val="sr-Cyrl-CS"/>
        </w:rPr>
      </w:pPr>
      <w:r w:rsidRPr="0090737A">
        <w:rPr>
          <w:sz w:val="22"/>
          <w:szCs w:val="22"/>
          <w:lang w:val="sr-Cyrl-CS"/>
        </w:rPr>
        <w:t xml:space="preserve"> Цене из понуде су фиксне и не могу се мењати.</w:t>
      </w:r>
    </w:p>
    <w:p w:rsidR="00225885" w:rsidRPr="0090737A" w:rsidRDefault="00225885" w:rsidP="00225885">
      <w:pPr>
        <w:widowControl w:val="0"/>
        <w:tabs>
          <w:tab w:val="left" w:pos="0"/>
        </w:tabs>
        <w:autoSpaceDE w:val="0"/>
        <w:spacing w:line="240" w:lineRule="auto"/>
        <w:jc w:val="both"/>
        <w:rPr>
          <w:sz w:val="22"/>
          <w:szCs w:val="22"/>
          <w:lang w:val="sr-Cyrl-CS"/>
        </w:rPr>
      </w:pPr>
      <w:r w:rsidRPr="0090737A">
        <w:rPr>
          <w:sz w:val="22"/>
          <w:szCs w:val="22"/>
          <w:lang w:val="sr-Cyrl-CS"/>
        </w:rPr>
        <w:tab/>
      </w:r>
    </w:p>
    <w:p w:rsidR="00CD0103" w:rsidRPr="0090737A" w:rsidRDefault="00CD0103" w:rsidP="00E41633">
      <w:pPr>
        <w:pStyle w:val="WW-Default"/>
        <w:ind w:firstLine="708"/>
        <w:rPr>
          <w:sz w:val="22"/>
          <w:szCs w:val="22"/>
          <w:lang w:val="sr-Cyrl-CS"/>
        </w:rPr>
      </w:pPr>
    </w:p>
    <w:p w:rsidR="00CD0103" w:rsidRDefault="00CD0103">
      <w:pPr>
        <w:widowControl w:val="0"/>
        <w:tabs>
          <w:tab w:val="left" w:pos="0"/>
        </w:tabs>
        <w:autoSpaceDE w:val="0"/>
        <w:spacing w:line="240" w:lineRule="auto"/>
        <w:jc w:val="both"/>
        <w:rPr>
          <w:sz w:val="22"/>
          <w:szCs w:val="22"/>
          <w:lang w:val="sr-Cyrl-CS"/>
        </w:rPr>
      </w:pPr>
      <w:r w:rsidRPr="0090737A">
        <w:rPr>
          <w:sz w:val="22"/>
          <w:szCs w:val="22"/>
          <w:lang w:val="sr-Cyrl-CS"/>
        </w:rPr>
        <w:tab/>
      </w:r>
    </w:p>
    <w:p w:rsidR="00AB7E78" w:rsidRDefault="00AB7E78">
      <w:pPr>
        <w:widowControl w:val="0"/>
        <w:tabs>
          <w:tab w:val="left" w:pos="0"/>
        </w:tabs>
        <w:autoSpaceDE w:val="0"/>
        <w:spacing w:line="240" w:lineRule="auto"/>
        <w:jc w:val="both"/>
        <w:rPr>
          <w:sz w:val="22"/>
          <w:szCs w:val="22"/>
          <w:lang w:val="sr-Cyrl-CS"/>
        </w:rPr>
      </w:pPr>
    </w:p>
    <w:p w:rsidR="00AB7E78" w:rsidRPr="0090737A" w:rsidRDefault="00AB7E78">
      <w:pPr>
        <w:widowControl w:val="0"/>
        <w:tabs>
          <w:tab w:val="left" w:pos="0"/>
        </w:tabs>
        <w:autoSpaceDE w:val="0"/>
        <w:spacing w:line="240" w:lineRule="auto"/>
        <w:jc w:val="both"/>
        <w:rPr>
          <w:sz w:val="22"/>
          <w:szCs w:val="22"/>
          <w:lang w:val="sr-Cyrl-CS"/>
        </w:rPr>
      </w:pPr>
    </w:p>
    <w:p w:rsidR="00CD0103" w:rsidRDefault="00CD0103">
      <w:pPr>
        <w:widowControl w:val="0"/>
        <w:tabs>
          <w:tab w:val="left" w:pos="0"/>
        </w:tabs>
        <w:autoSpaceDE w:val="0"/>
        <w:spacing w:line="240" w:lineRule="auto"/>
        <w:jc w:val="center"/>
        <w:rPr>
          <w:b/>
          <w:sz w:val="22"/>
          <w:szCs w:val="22"/>
          <w:lang w:val="sr-Cyrl-CS"/>
        </w:rPr>
      </w:pPr>
      <w:r w:rsidRPr="0090737A">
        <w:rPr>
          <w:b/>
          <w:sz w:val="22"/>
          <w:szCs w:val="22"/>
          <w:lang w:val="sr-Cyrl-CS"/>
        </w:rPr>
        <w:t>Члан 4.</w:t>
      </w:r>
    </w:p>
    <w:p w:rsidR="002E316A" w:rsidRPr="0090737A" w:rsidRDefault="00E41633" w:rsidP="002E316A">
      <w:pPr>
        <w:widowControl w:val="0"/>
        <w:tabs>
          <w:tab w:val="left" w:pos="0"/>
        </w:tabs>
        <w:autoSpaceDE w:val="0"/>
        <w:spacing w:line="240" w:lineRule="auto"/>
        <w:jc w:val="both"/>
        <w:rPr>
          <w:sz w:val="22"/>
          <w:szCs w:val="22"/>
          <w:lang w:val="sr-Cyrl-CS"/>
        </w:rPr>
      </w:pPr>
      <w:r>
        <w:rPr>
          <w:sz w:val="22"/>
          <w:szCs w:val="22"/>
        </w:rPr>
        <w:t xml:space="preserve">           </w:t>
      </w:r>
      <w:r w:rsidR="002E316A" w:rsidRPr="0090737A">
        <w:rPr>
          <w:sz w:val="22"/>
          <w:szCs w:val="22"/>
          <w:lang w:val="sr-Cyrl-CS"/>
        </w:rPr>
        <w:t>Испоручилац се обавезује да:</w:t>
      </w:r>
    </w:p>
    <w:p w:rsidR="002E316A" w:rsidRPr="0090737A" w:rsidRDefault="002E316A" w:rsidP="002E316A">
      <w:pPr>
        <w:widowControl w:val="0"/>
        <w:numPr>
          <w:ilvl w:val="0"/>
          <w:numId w:val="9"/>
        </w:numPr>
        <w:tabs>
          <w:tab w:val="left" w:pos="0"/>
        </w:tabs>
        <w:autoSpaceDE w:val="0"/>
        <w:spacing w:line="240" w:lineRule="auto"/>
        <w:ind w:left="0" w:firstLine="360"/>
        <w:jc w:val="both"/>
        <w:rPr>
          <w:sz w:val="22"/>
          <w:szCs w:val="22"/>
          <w:lang w:val="sr-Cyrl-CS"/>
        </w:rPr>
      </w:pPr>
      <w:r w:rsidRPr="0090737A">
        <w:rPr>
          <w:sz w:val="22"/>
          <w:szCs w:val="22"/>
          <w:lang w:val="sr-Cyrl-CS"/>
        </w:rPr>
        <w:t>испоручи оригиналан предмет набавке, који квалитетом и карактеристикама одговара</w:t>
      </w:r>
      <w:r>
        <w:rPr>
          <w:sz w:val="22"/>
          <w:szCs w:val="22"/>
          <w:lang w:val="sr-Cyrl-CS"/>
        </w:rPr>
        <w:t xml:space="preserve"> техничк</w:t>
      </w:r>
      <w:r w:rsidRPr="0090737A">
        <w:rPr>
          <w:sz w:val="22"/>
          <w:szCs w:val="22"/>
          <w:lang w:val="sr-Cyrl-CS"/>
        </w:rPr>
        <w:t>им условима из конкурсне документације и понуде;</w:t>
      </w:r>
    </w:p>
    <w:p w:rsidR="002E316A" w:rsidRPr="0090737A" w:rsidRDefault="002E316A" w:rsidP="002E316A">
      <w:pPr>
        <w:widowControl w:val="0"/>
        <w:numPr>
          <w:ilvl w:val="0"/>
          <w:numId w:val="9"/>
        </w:numPr>
        <w:tabs>
          <w:tab w:val="left" w:pos="0"/>
        </w:tabs>
        <w:autoSpaceDE w:val="0"/>
        <w:spacing w:line="240" w:lineRule="auto"/>
        <w:jc w:val="both"/>
        <w:rPr>
          <w:sz w:val="22"/>
          <w:szCs w:val="22"/>
          <w:lang w:val="sr-Cyrl-CS"/>
        </w:rPr>
      </w:pPr>
      <w:r>
        <w:rPr>
          <w:sz w:val="22"/>
          <w:szCs w:val="22"/>
          <w:lang w:val="sr-Cyrl-CS"/>
        </w:rPr>
        <w:t xml:space="preserve">да </w:t>
      </w:r>
      <w:r w:rsidRPr="0090737A">
        <w:rPr>
          <w:sz w:val="22"/>
          <w:szCs w:val="22"/>
          <w:lang w:val="sr-Cyrl-CS"/>
        </w:rPr>
        <w:t>предмет набавке</w:t>
      </w:r>
      <w:r>
        <w:rPr>
          <w:sz w:val="22"/>
          <w:szCs w:val="22"/>
          <w:lang w:val="sr-Cyrl-CS"/>
        </w:rPr>
        <w:t xml:space="preserve"> испоручи </w:t>
      </w:r>
      <w:r w:rsidRPr="0090737A">
        <w:rPr>
          <w:sz w:val="22"/>
          <w:szCs w:val="22"/>
          <w:lang w:val="sr-Cyrl-CS"/>
        </w:rPr>
        <w:t xml:space="preserve">у року од _______ дана, </w:t>
      </w:r>
      <w:r>
        <w:rPr>
          <w:spacing w:val="-1"/>
          <w:sz w:val="22"/>
          <w:szCs w:val="22"/>
          <w:lang w:val="sr-Cyrl-CS"/>
        </w:rPr>
        <w:t>од дана закључења уговора</w:t>
      </w:r>
    </w:p>
    <w:p w:rsidR="002E316A" w:rsidRPr="005B2913" w:rsidRDefault="002E316A" w:rsidP="002E316A">
      <w:pPr>
        <w:widowControl w:val="0"/>
        <w:numPr>
          <w:ilvl w:val="0"/>
          <w:numId w:val="9"/>
        </w:numPr>
        <w:tabs>
          <w:tab w:val="left" w:pos="0"/>
        </w:tabs>
        <w:autoSpaceDE w:val="0"/>
        <w:spacing w:line="240" w:lineRule="auto"/>
        <w:ind w:left="0" w:firstLine="360"/>
        <w:jc w:val="both"/>
        <w:rPr>
          <w:sz w:val="22"/>
          <w:szCs w:val="22"/>
        </w:rPr>
      </w:pPr>
      <w:r w:rsidRPr="0090737A">
        <w:rPr>
          <w:sz w:val="22"/>
          <w:szCs w:val="22"/>
          <w:lang w:val="sr-Cyrl-CS"/>
        </w:rPr>
        <w:t xml:space="preserve">испоручи предмет набавке на локацији </w:t>
      </w:r>
      <w:r>
        <w:rPr>
          <w:sz w:val="22"/>
          <w:szCs w:val="22"/>
          <w:lang w:val="sr-Cyrl-CS"/>
        </w:rPr>
        <w:t>Факултета ветеринарске медицине</w:t>
      </w:r>
      <w:r w:rsidRPr="0090737A">
        <w:rPr>
          <w:sz w:val="22"/>
          <w:szCs w:val="22"/>
          <w:lang w:val="sr-Cyrl-CS"/>
        </w:rPr>
        <w:t xml:space="preserve">, у Београду, </w:t>
      </w:r>
      <w:r>
        <w:rPr>
          <w:sz w:val="22"/>
          <w:szCs w:val="22"/>
          <w:lang w:val="sr-Cyrl-CS"/>
        </w:rPr>
        <w:t>ул. Булевар ослобођења 18.</w:t>
      </w:r>
    </w:p>
    <w:p w:rsidR="008C6ED0" w:rsidRPr="00930835" w:rsidRDefault="008C6ED0" w:rsidP="00E41633">
      <w:pPr>
        <w:widowControl w:val="0"/>
        <w:tabs>
          <w:tab w:val="left" w:pos="0"/>
        </w:tabs>
        <w:autoSpaceDE w:val="0"/>
        <w:spacing w:line="240" w:lineRule="auto"/>
        <w:rPr>
          <w:b/>
          <w:sz w:val="22"/>
          <w:szCs w:val="22"/>
        </w:rPr>
      </w:pPr>
    </w:p>
    <w:p w:rsidR="00AE29F5" w:rsidRDefault="00AE29F5">
      <w:pPr>
        <w:widowControl w:val="0"/>
        <w:tabs>
          <w:tab w:val="left" w:pos="0"/>
        </w:tabs>
        <w:autoSpaceDE w:val="0"/>
        <w:spacing w:line="240" w:lineRule="auto"/>
        <w:jc w:val="center"/>
        <w:rPr>
          <w:b/>
          <w:sz w:val="22"/>
          <w:szCs w:val="22"/>
          <w:lang w:val="sr-Cyrl-CS"/>
        </w:rPr>
      </w:pPr>
    </w:p>
    <w:p w:rsidR="00AE29F5" w:rsidRPr="00FD5F62" w:rsidRDefault="00FD5F62" w:rsidP="00FD5F62">
      <w:pPr>
        <w:widowControl w:val="0"/>
        <w:tabs>
          <w:tab w:val="left" w:pos="0"/>
        </w:tabs>
        <w:autoSpaceDE w:val="0"/>
        <w:spacing w:line="240" w:lineRule="auto"/>
        <w:jc w:val="center"/>
        <w:rPr>
          <w:sz w:val="22"/>
          <w:szCs w:val="22"/>
          <w:lang w:val="sr-Cyrl-CS"/>
        </w:rPr>
      </w:pPr>
      <w:r w:rsidRPr="0090737A">
        <w:rPr>
          <w:b/>
          <w:sz w:val="22"/>
          <w:szCs w:val="22"/>
          <w:lang w:val="sr-Cyrl-CS"/>
        </w:rPr>
        <w:t xml:space="preserve">Члан </w:t>
      </w:r>
      <w:r>
        <w:rPr>
          <w:b/>
          <w:sz w:val="22"/>
          <w:szCs w:val="22"/>
          <w:lang w:val="sr-Cyrl-CS"/>
        </w:rPr>
        <w:t>5</w:t>
      </w:r>
      <w:r w:rsidRPr="0090737A">
        <w:rPr>
          <w:b/>
          <w:sz w:val="22"/>
          <w:szCs w:val="22"/>
          <w:lang w:val="sr-Cyrl-CS"/>
        </w:rPr>
        <w:t>.</w:t>
      </w:r>
    </w:p>
    <w:p w:rsidR="002E316A" w:rsidRPr="0090737A" w:rsidRDefault="00CD0103" w:rsidP="002E316A">
      <w:pPr>
        <w:widowControl w:val="0"/>
        <w:tabs>
          <w:tab w:val="left" w:pos="0"/>
        </w:tabs>
        <w:autoSpaceDE w:val="0"/>
        <w:spacing w:line="240" w:lineRule="auto"/>
        <w:jc w:val="both"/>
        <w:rPr>
          <w:sz w:val="22"/>
          <w:szCs w:val="22"/>
          <w:lang w:val="ru-RU" w:eastAsia="en-US"/>
        </w:rPr>
      </w:pPr>
      <w:r w:rsidRPr="0090737A">
        <w:rPr>
          <w:sz w:val="22"/>
          <w:szCs w:val="22"/>
          <w:lang w:val="sr-Cyrl-CS"/>
        </w:rPr>
        <w:tab/>
      </w:r>
      <w:r w:rsidR="002E316A" w:rsidRPr="0090737A">
        <w:rPr>
          <w:sz w:val="22"/>
          <w:szCs w:val="22"/>
          <w:lang w:val="ru-RU" w:eastAsia="en-US"/>
        </w:rPr>
        <w:t>Наручилац се обавезује да:</w:t>
      </w:r>
    </w:p>
    <w:p w:rsidR="002E316A" w:rsidRPr="0090737A" w:rsidRDefault="002E316A" w:rsidP="002E316A">
      <w:pPr>
        <w:widowControl w:val="0"/>
        <w:numPr>
          <w:ilvl w:val="0"/>
          <w:numId w:val="9"/>
        </w:numPr>
        <w:tabs>
          <w:tab w:val="left" w:pos="0"/>
        </w:tabs>
        <w:autoSpaceDE w:val="0"/>
        <w:spacing w:line="240" w:lineRule="auto"/>
        <w:jc w:val="both"/>
        <w:rPr>
          <w:sz w:val="22"/>
          <w:szCs w:val="22"/>
          <w:lang w:val="ru-RU" w:eastAsia="en-US"/>
        </w:rPr>
      </w:pPr>
      <w:r w:rsidRPr="0090737A">
        <w:rPr>
          <w:sz w:val="22"/>
          <w:szCs w:val="22"/>
          <w:lang w:val="ru-RU" w:eastAsia="en-US"/>
        </w:rPr>
        <w:t>обезбеди пријем предмета набавке на уговореној локацији;</w:t>
      </w:r>
    </w:p>
    <w:p w:rsidR="002E316A" w:rsidRPr="0090737A" w:rsidRDefault="002E316A" w:rsidP="002E316A">
      <w:pPr>
        <w:widowControl w:val="0"/>
        <w:numPr>
          <w:ilvl w:val="0"/>
          <w:numId w:val="9"/>
        </w:numPr>
        <w:tabs>
          <w:tab w:val="left" w:pos="0"/>
        </w:tabs>
        <w:autoSpaceDE w:val="0"/>
        <w:spacing w:line="240" w:lineRule="auto"/>
        <w:ind w:left="0" w:firstLine="360"/>
        <w:jc w:val="both"/>
        <w:rPr>
          <w:b/>
          <w:bCs/>
          <w:sz w:val="22"/>
          <w:szCs w:val="22"/>
        </w:rPr>
      </w:pPr>
      <w:r w:rsidRPr="0090737A">
        <w:rPr>
          <w:sz w:val="22"/>
          <w:szCs w:val="22"/>
          <w:lang w:val="ru-RU" w:eastAsia="en-US"/>
        </w:rPr>
        <w:t xml:space="preserve">плати уговорену цену Испоручиоцу за испоручени предмет набавке, у року </w:t>
      </w:r>
      <w:r>
        <w:rPr>
          <w:sz w:val="22"/>
          <w:szCs w:val="22"/>
          <w:lang w:val="ru-RU" w:eastAsia="en-US"/>
        </w:rPr>
        <w:t xml:space="preserve">од ____ </w:t>
      </w:r>
      <w:r w:rsidRPr="0090737A">
        <w:rPr>
          <w:sz w:val="22"/>
          <w:szCs w:val="22"/>
          <w:lang w:val="ru-RU" w:eastAsia="en-US"/>
        </w:rPr>
        <w:t>дана од дана испоруке и правилно испостављеног рачуна.</w:t>
      </w:r>
    </w:p>
    <w:p w:rsidR="00AB7E78" w:rsidRDefault="00AB7E78" w:rsidP="002E316A">
      <w:pPr>
        <w:widowControl w:val="0"/>
        <w:tabs>
          <w:tab w:val="left" w:pos="0"/>
        </w:tabs>
        <w:autoSpaceDE w:val="0"/>
        <w:spacing w:line="240" w:lineRule="auto"/>
        <w:jc w:val="both"/>
        <w:rPr>
          <w:sz w:val="22"/>
          <w:szCs w:val="22"/>
          <w:lang w:val="sr-Cyrl-CS"/>
        </w:rPr>
      </w:pPr>
    </w:p>
    <w:p w:rsidR="00AB7E78" w:rsidRPr="0090737A" w:rsidRDefault="00AB7E78" w:rsidP="00AB7E78">
      <w:pPr>
        <w:widowControl w:val="0"/>
        <w:autoSpaceDE w:val="0"/>
        <w:spacing w:line="240" w:lineRule="auto"/>
        <w:jc w:val="both"/>
        <w:rPr>
          <w:sz w:val="22"/>
          <w:szCs w:val="22"/>
          <w:lang w:val="sr-Cyrl-CS"/>
        </w:rPr>
      </w:pPr>
    </w:p>
    <w:p w:rsidR="00CD0103" w:rsidRPr="0090737A" w:rsidRDefault="00CD0103">
      <w:pPr>
        <w:widowControl w:val="0"/>
        <w:tabs>
          <w:tab w:val="left" w:pos="0"/>
        </w:tabs>
        <w:autoSpaceDE w:val="0"/>
        <w:spacing w:line="240" w:lineRule="auto"/>
        <w:jc w:val="center"/>
        <w:rPr>
          <w:sz w:val="22"/>
          <w:szCs w:val="22"/>
        </w:rPr>
      </w:pPr>
      <w:proofErr w:type="gramStart"/>
      <w:r w:rsidRPr="0090737A">
        <w:rPr>
          <w:b/>
          <w:bCs/>
          <w:sz w:val="22"/>
          <w:szCs w:val="22"/>
        </w:rPr>
        <w:t xml:space="preserve">Члан </w:t>
      </w:r>
      <w:r w:rsidR="00FD5F62">
        <w:rPr>
          <w:b/>
          <w:bCs/>
          <w:sz w:val="22"/>
          <w:szCs w:val="22"/>
        </w:rPr>
        <w:t>6</w:t>
      </w:r>
      <w:r w:rsidRPr="0090737A">
        <w:rPr>
          <w:b/>
          <w:bCs/>
          <w:sz w:val="22"/>
          <w:szCs w:val="22"/>
        </w:rPr>
        <w:t>.</w:t>
      </w:r>
      <w:proofErr w:type="gramEnd"/>
    </w:p>
    <w:p w:rsidR="002E316A" w:rsidRPr="0090737A" w:rsidRDefault="00CD0103" w:rsidP="002E316A">
      <w:pPr>
        <w:pStyle w:val="NoSpacing"/>
        <w:ind w:firstLine="720"/>
        <w:jc w:val="both"/>
        <w:rPr>
          <w:rFonts w:ascii="Times New Roman" w:hAnsi="Times New Roman" w:cs="Times New Roman"/>
          <w:lang w:val="sr-Cyrl-CS"/>
        </w:rPr>
      </w:pPr>
      <w:r w:rsidRPr="0090737A">
        <w:tab/>
      </w:r>
      <w:r w:rsidR="002E316A" w:rsidRPr="0090737A">
        <w:rPr>
          <w:rFonts w:ascii="Times New Roman" w:hAnsi="Times New Roman" w:cs="Times New Roman"/>
          <w:color w:val="000000"/>
          <w:lang w:val="sr-Cyrl-CS"/>
        </w:rPr>
        <w:t>Испоручилац је одговоран за квалитет испорученог предмета набавке, сагласно прописима и стандардима за ту врсту добара.</w:t>
      </w:r>
    </w:p>
    <w:p w:rsidR="002E316A" w:rsidRPr="0090737A" w:rsidRDefault="002E316A" w:rsidP="002E316A">
      <w:pPr>
        <w:widowControl w:val="0"/>
        <w:tabs>
          <w:tab w:val="left" w:pos="0"/>
        </w:tabs>
        <w:autoSpaceDE w:val="0"/>
        <w:spacing w:line="240" w:lineRule="auto"/>
        <w:jc w:val="both"/>
        <w:rPr>
          <w:b/>
          <w:sz w:val="22"/>
          <w:szCs w:val="22"/>
          <w:lang w:val="ru-RU" w:eastAsia="en-US"/>
        </w:rPr>
      </w:pPr>
      <w:r w:rsidRPr="0090737A">
        <w:rPr>
          <w:sz w:val="22"/>
          <w:szCs w:val="22"/>
          <w:lang w:val="sr-Cyrl-CS"/>
        </w:rPr>
        <w:tab/>
        <w:t xml:space="preserve">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w:t>
      </w:r>
      <w:r>
        <w:rPr>
          <w:sz w:val="22"/>
          <w:szCs w:val="22"/>
          <w:lang w:val="sr-Cyrl-CS"/>
        </w:rPr>
        <w:t>2</w:t>
      </w:r>
      <w:r w:rsidRPr="0090737A">
        <w:rPr>
          <w:sz w:val="22"/>
          <w:szCs w:val="22"/>
          <w:lang w:val="sr-Cyrl-CS"/>
        </w:rPr>
        <w:t xml:space="preserve"> дана од дана пријема записника о рекламацији.</w:t>
      </w:r>
    </w:p>
    <w:p w:rsidR="00CD0103" w:rsidRPr="00E671C6" w:rsidRDefault="00AE2FE5" w:rsidP="002E316A">
      <w:pPr>
        <w:widowControl w:val="0"/>
        <w:tabs>
          <w:tab w:val="left" w:pos="0"/>
        </w:tabs>
        <w:autoSpaceDE w:val="0"/>
        <w:spacing w:line="240" w:lineRule="auto"/>
        <w:jc w:val="both"/>
        <w:rPr>
          <w:b/>
          <w:bCs/>
          <w:sz w:val="22"/>
          <w:szCs w:val="22"/>
        </w:rPr>
      </w:pPr>
      <w:r>
        <w:rPr>
          <w:sz w:val="22"/>
          <w:szCs w:val="22"/>
          <w:lang w:val="ru-RU" w:eastAsia="en-US"/>
        </w:rPr>
        <w:t>.</w:t>
      </w:r>
    </w:p>
    <w:p w:rsidR="00CD0103" w:rsidRPr="00AE2FE5" w:rsidRDefault="00CD0103" w:rsidP="00AE2FE5">
      <w:pPr>
        <w:widowControl w:val="0"/>
        <w:tabs>
          <w:tab w:val="center" w:pos="5674"/>
        </w:tabs>
        <w:autoSpaceDE w:val="0"/>
        <w:spacing w:before="195" w:line="240" w:lineRule="auto"/>
        <w:jc w:val="center"/>
        <w:rPr>
          <w:sz w:val="22"/>
          <w:szCs w:val="22"/>
        </w:rPr>
      </w:pPr>
      <w:proofErr w:type="gramStart"/>
      <w:r w:rsidRPr="0090737A">
        <w:rPr>
          <w:b/>
          <w:bCs/>
          <w:sz w:val="22"/>
          <w:szCs w:val="22"/>
        </w:rPr>
        <w:t xml:space="preserve">Члан </w:t>
      </w:r>
      <w:r w:rsidR="00AE2FE5">
        <w:rPr>
          <w:b/>
          <w:bCs/>
          <w:sz w:val="22"/>
          <w:szCs w:val="22"/>
        </w:rPr>
        <w:t>7.</w:t>
      </w:r>
      <w:proofErr w:type="gramEnd"/>
    </w:p>
    <w:p w:rsidR="002E316A" w:rsidRPr="005B2913" w:rsidRDefault="00CD0103" w:rsidP="002E316A">
      <w:pPr>
        <w:pStyle w:val="NoSpacing"/>
        <w:jc w:val="center"/>
        <w:rPr>
          <w:rFonts w:ascii="Times New Roman" w:hAnsi="Times New Roman" w:cs="Times New Roman"/>
        </w:rPr>
      </w:pPr>
      <w:r w:rsidRPr="0090737A">
        <w:rPr>
          <w:lang w:val="sr-Cyrl-CS"/>
        </w:rPr>
        <w:tab/>
      </w:r>
      <w:r w:rsidR="002E316A" w:rsidRPr="005B2913">
        <w:rPr>
          <w:rFonts w:ascii="Times New Roman" w:hAnsi="Times New Roman" w:cs="Times New Roman"/>
          <w:lang w:val="ru-RU" w:eastAsia="en-US"/>
        </w:rPr>
        <w:t>Гарантни рок</w:t>
      </w:r>
      <w:r w:rsidR="002E316A" w:rsidRPr="005B2913">
        <w:rPr>
          <w:rFonts w:ascii="Times New Roman" w:hAnsi="Times New Roman" w:cs="Times New Roman"/>
          <w:lang w:val="sr-Cyrl-CS"/>
        </w:rPr>
        <w:t xml:space="preserve"> за за испоручени предмет набавке износи _____ месеци, рачунајући од дана испоруке. Испоручилац се обавезује да у року од </w:t>
      </w:r>
      <w:r w:rsidR="002E316A" w:rsidRPr="005B2913">
        <w:rPr>
          <w:rFonts w:ascii="Times New Roman" w:hAnsi="Times New Roman" w:cs="Times New Roman"/>
        </w:rPr>
        <w:t>____</w:t>
      </w:r>
      <w:r w:rsidR="002E316A" w:rsidRPr="005B2913">
        <w:rPr>
          <w:rFonts w:ascii="Times New Roman" w:hAnsi="Times New Roman" w:cs="Times New Roman"/>
          <w:lang w:val="sr-Cyrl-CS"/>
        </w:rPr>
        <w:t xml:space="preserve"> дана од дана позива Наручиоца отклони евентуални недостатак или квар предметног добра које је у гарантном року. У случају немогућности отклањања квара дуже од 30 дана, Испоручилац је обавезан да пос</w:t>
      </w:r>
      <w:r w:rsidR="002E316A" w:rsidRPr="005B2913">
        <w:rPr>
          <w:rFonts w:ascii="Times New Roman" w:hAnsi="Times New Roman" w:cs="Times New Roman"/>
        </w:rPr>
        <w:t>тојећи предмет замени новим.</w:t>
      </w:r>
    </w:p>
    <w:p w:rsidR="00CD0103" w:rsidRPr="0090737A" w:rsidRDefault="00CD0103">
      <w:pPr>
        <w:widowControl w:val="0"/>
        <w:tabs>
          <w:tab w:val="left" w:pos="0"/>
        </w:tabs>
        <w:autoSpaceDE w:val="0"/>
        <w:spacing w:line="240" w:lineRule="auto"/>
        <w:jc w:val="both"/>
        <w:rPr>
          <w:b/>
          <w:sz w:val="22"/>
          <w:szCs w:val="22"/>
          <w:lang w:val="ru-RU" w:eastAsia="en-US"/>
        </w:rPr>
      </w:pPr>
      <w:r w:rsidRPr="0090737A">
        <w:rPr>
          <w:sz w:val="22"/>
          <w:szCs w:val="22"/>
          <w:lang w:val="sr-Cyrl-CS"/>
        </w:rPr>
        <w:t>.</w:t>
      </w:r>
    </w:p>
    <w:p w:rsidR="00CD0103" w:rsidRDefault="00CD0103">
      <w:pPr>
        <w:widowControl w:val="0"/>
        <w:tabs>
          <w:tab w:val="left" w:pos="855"/>
        </w:tabs>
        <w:autoSpaceDE w:val="0"/>
        <w:spacing w:line="240" w:lineRule="auto"/>
        <w:jc w:val="center"/>
        <w:rPr>
          <w:b/>
          <w:sz w:val="22"/>
          <w:szCs w:val="22"/>
          <w:lang w:val="ru-RU" w:eastAsia="en-US"/>
        </w:rPr>
      </w:pPr>
    </w:p>
    <w:p w:rsidR="00CD0103" w:rsidRPr="0090737A" w:rsidRDefault="00CD0103">
      <w:pPr>
        <w:widowControl w:val="0"/>
        <w:tabs>
          <w:tab w:val="left" w:pos="0"/>
        </w:tabs>
        <w:autoSpaceDE w:val="0"/>
        <w:spacing w:line="240" w:lineRule="auto"/>
        <w:jc w:val="center"/>
        <w:rPr>
          <w:sz w:val="22"/>
          <w:szCs w:val="22"/>
          <w:lang w:val="sr-Cyrl-CS"/>
        </w:rPr>
      </w:pPr>
      <w:proofErr w:type="gramStart"/>
      <w:r w:rsidRPr="0090737A">
        <w:rPr>
          <w:b/>
          <w:bCs/>
          <w:sz w:val="22"/>
          <w:szCs w:val="22"/>
        </w:rPr>
        <w:t xml:space="preserve">Члан </w:t>
      </w:r>
      <w:r w:rsidR="002E316A">
        <w:rPr>
          <w:b/>
          <w:bCs/>
          <w:sz w:val="22"/>
          <w:szCs w:val="22"/>
          <w:lang w:val="sr-Cyrl-CS"/>
        </w:rPr>
        <w:t>8</w:t>
      </w:r>
      <w:r w:rsidRPr="0090737A">
        <w:rPr>
          <w:b/>
          <w:bCs/>
          <w:sz w:val="22"/>
          <w:szCs w:val="22"/>
        </w:rPr>
        <w:t>.</w:t>
      </w:r>
      <w:proofErr w:type="gramEnd"/>
    </w:p>
    <w:p w:rsidR="00CD0103" w:rsidRPr="0090737A" w:rsidRDefault="00CD0103">
      <w:pPr>
        <w:autoSpaceDE w:val="0"/>
        <w:spacing w:line="240" w:lineRule="auto"/>
        <w:ind w:firstLine="708"/>
        <w:jc w:val="both"/>
        <w:rPr>
          <w:sz w:val="22"/>
          <w:szCs w:val="22"/>
          <w:lang w:val="ru-RU"/>
        </w:rPr>
      </w:pPr>
      <w:r w:rsidRPr="0090737A">
        <w:rPr>
          <w:sz w:val="22"/>
          <w:szCs w:val="22"/>
          <w:lang w:val="sr-Cyrl-CS"/>
        </w:rPr>
        <w:t>И</w:t>
      </w:r>
      <w:r w:rsidR="00D86F7F">
        <w:rPr>
          <w:sz w:val="22"/>
          <w:szCs w:val="22"/>
          <w:lang w:val="sr-Cyrl-CS"/>
        </w:rPr>
        <w:t xml:space="preserve">звођач </w:t>
      </w:r>
      <w:r w:rsidRPr="0090737A">
        <w:rPr>
          <w:sz w:val="22"/>
          <w:szCs w:val="22"/>
          <w:lang w:val="sr-Cyrl-CS"/>
        </w:rPr>
        <w:t xml:space="preserve">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w:t>
      </w:r>
      <w:r w:rsidR="00D86F7F">
        <w:rPr>
          <w:sz w:val="22"/>
          <w:szCs w:val="22"/>
          <w:lang w:val="sr-Cyrl-CS"/>
        </w:rPr>
        <w:t xml:space="preserve">која мора бити оверена печатом и потписом од стране лица овлашћеног за заступање, </w:t>
      </w:r>
      <w:r w:rsidRPr="0090737A">
        <w:rPr>
          <w:sz w:val="22"/>
          <w:szCs w:val="22"/>
          <w:lang w:val="sr-Cyrl-CS"/>
        </w:rPr>
        <w:t xml:space="preserve">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90737A">
        <w:rPr>
          <w:bCs/>
          <w:iCs/>
          <w:sz w:val="22"/>
          <w:szCs w:val="22"/>
        </w:rPr>
        <w:t xml:space="preserve">са роком важности који је 30 </w:t>
      </w:r>
      <w:r w:rsidRPr="0090737A">
        <w:rPr>
          <w:sz w:val="22"/>
          <w:szCs w:val="22"/>
          <w:lang w:val="sr-Latn-CS"/>
        </w:rPr>
        <w:t xml:space="preserve">(тридесет) </w:t>
      </w:r>
      <w:r w:rsidRPr="0090737A">
        <w:rPr>
          <w:bCs/>
          <w:iCs/>
          <w:sz w:val="22"/>
          <w:szCs w:val="22"/>
        </w:rPr>
        <w:t>дана дужи од рока на који је уговор закључен</w:t>
      </w:r>
      <w:r w:rsidRPr="0090737A">
        <w:rPr>
          <w:sz w:val="22"/>
          <w:szCs w:val="22"/>
          <w:lang w:val="sr-Cyrl-CS"/>
        </w:rPr>
        <w:t>.</w:t>
      </w:r>
      <w:r w:rsidRPr="0090737A">
        <w:rPr>
          <w:sz w:val="22"/>
          <w:szCs w:val="22"/>
        </w:rPr>
        <w:t xml:space="preserve"> </w:t>
      </w:r>
      <w:r w:rsidRPr="0090737A">
        <w:rPr>
          <w:bCs/>
          <w:iCs/>
          <w:sz w:val="22"/>
          <w:szCs w:val="22"/>
        </w:rPr>
        <w:t xml:space="preserve"> </w:t>
      </w:r>
    </w:p>
    <w:p w:rsidR="00AB7E78" w:rsidRPr="00E41AAC" w:rsidRDefault="00CD0103" w:rsidP="00E41AAC">
      <w:pPr>
        <w:autoSpaceDE w:val="0"/>
        <w:spacing w:line="240" w:lineRule="auto"/>
        <w:ind w:firstLine="708"/>
        <w:jc w:val="both"/>
        <w:rPr>
          <w:sz w:val="22"/>
          <w:szCs w:val="22"/>
          <w:shd w:val="clear" w:color="auto" w:fill="FF0000"/>
          <w:lang w:val="sr-Cyrl-CS"/>
        </w:rPr>
      </w:pPr>
      <w:r w:rsidRPr="0090737A">
        <w:rPr>
          <w:sz w:val="22"/>
          <w:szCs w:val="22"/>
          <w:lang w:val="ru-RU"/>
        </w:rPr>
        <w:t>Наручилац има право на наплату средства финансијског обезбеђење за добро извршење посла, без посебног обавештења Испоручиоца</w:t>
      </w:r>
      <w:r w:rsidRPr="0090737A">
        <w:rPr>
          <w:sz w:val="22"/>
          <w:szCs w:val="22"/>
          <w:lang w:val="sr-Cyrl-CS"/>
        </w:rPr>
        <w:t xml:space="preserve">, </w:t>
      </w:r>
      <w:r w:rsidRPr="0090737A">
        <w:rPr>
          <w:sz w:val="22"/>
          <w:szCs w:val="22"/>
          <w:lang w:val="ru-RU"/>
        </w:rPr>
        <w:t>у случају да исти наруши сигурност уговора,</w:t>
      </w:r>
      <w:r w:rsidRPr="0090737A">
        <w:rPr>
          <w:sz w:val="22"/>
          <w:szCs w:val="22"/>
        </w:rPr>
        <w:t xml:space="preserve"> односно не извршава своје уговорне обавезе у роковима и на начин предвиђен уговором.</w:t>
      </w:r>
      <w:r w:rsidRPr="0090737A">
        <w:rPr>
          <w:sz w:val="22"/>
          <w:szCs w:val="22"/>
          <w:lang w:val="sr-Latn-CS"/>
        </w:rPr>
        <w:t xml:space="preserve"> </w:t>
      </w:r>
    </w:p>
    <w:p w:rsidR="00CD0103" w:rsidRDefault="00CD0103">
      <w:pPr>
        <w:pStyle w:val="WW-Default"/>
        <w:jc w:val="both"/>
        <w:rPr>
          <w:sz w:val="22"/>
          <w:szCs w:val="22"/>
          <w:lang w:val="sr-Cyrl-CS"/>
        </w:rPr>
      </w:pPr>
    </w:p>
    <w:p w:rsidR="00E41AAC" w:rsidRDefault="00E41AAC">
      <w:pPr>
        <w:pStyle w:val="WW-Default"/>
        <w:jc w:val="both"/>
        <w:rPr>
          <w:sz w:val="22"/>
          <w:szCs w:val="22"/>
          <w:lang w:val="sr-Cyrl-CS"/>
        </w:rPr>
      </w:pPr>
    </w:p>
    <w:p w:rsidR="00E41AAC" w:rsidRPr="0090737A" w:rsidRDefault="00E41AAC">
      <w:pPr>
        <w:pStyle w:val="WW-Default"/>
        <w:jc w:val="both"/>
        <w:rPr>
          <w:sz w:val="22"/>
          <w:szCs w:val="22"/>
          <w:lang w:val="sr-Cyrl-CS"/>
        </w:rPr>
      </w:pPr>
    </w:p>
    <w:p w:rsidR="006B770C" w:rsidRDefault="00CD0103" w:rsidP="006B770C">
      <w:pPr>
        <w:pStyle w:val="NoSpacing"/>
        <w:jc w:val="center"/>
        <w:rPr>
          <w:rFonts w:ascii="Times New Roman" w:hAnsi="Times New Roman" w:cs="Times New Roman"/>
          <w:b/>
          <w:lang w:val="sr-Cyrl-CS"/>
        </w:rPr>
      </w:pPr>
      <w:r w:rsidRPr="0090737A">
        <w:rPr>
          <w:rFonts w:ascii="Times New Roman" w:hAnsi="Times New Roman" w:cs="Times New Roman"/>
          <w:b/>
          <w:lang w:val="sr-Cyrl-CS"/>
        </w:rPr>
        <w:t xml:space="preserve">Члан </w:t>
      </w:r>
      <w:r w:rsidR="00E41AAC">
        <w:rPr>
          <w:rFonts w:ascii="Times New Roman" w:hAnsi="Times New Roman" w:cs="Times New Roman"/>
          <w:b/>
          <w:lang w:val="sr-Cyrl-CS"/>
        </w:rPr>
        <w:t>9</w:t>
      </w:r>
      <w:r w:rsidRPr="0090737A">
        <w:rPr>
          <w:rFonts w:ascii="Times New Roman" w:hAnsi="Times New Roman" w:cs="Times New Roman"/>
          <w:b/>
          <w:lang w:val="sr-Cyrl-CS"/>
        </w:rPr>
        <w:t>.</w:t>
      </w:r>
    </w:p>
    <w:p w:rsidR="006B770C" w:rsidRPr="0090737A" w:rsidRDefault="006B770C" w:rsidP="00E41AAC">
      <w:pPr>
        <w:widowControl w:val="0"/>
        <w:tabs>
          <w:tab w:val="center" w:pos="0"/>
        </w:tabs>
        <w:autoSpaceDE w:val="0"/>
        <w:spacing w:line="240" w:lineRule="auto"/>
        <w:rPr>
          <w:sz w:val="22"/>
          <w:szCs w:val="22"/>
          <w:lang w:val="sr-Cyrl-CS"/>
        </w:rPr>
      </w:pPr>
      <w:r w:rsidRPr="0090737A">
        <w:rPr>
          <w:sz w:val="22"/>
          <w:szCs w:val="22"/>
          <w:lang w:val="sr-Cyrl-CS"/>
        </w:rPr>
        <w:t>За све што није регулисано овим уговором примењиваће се одредбе Закона о облигационим односима, као и други важећи прописи.</w:t>
      </w:r>
    </w:p>
    <w:p w:rsidR="006B770C" w:rsidRPr="0090737A" w:rsidRDefault="006B770C" w:rsidP="00E41AAC">
      <w:pPr>
        <w:widowControl w:val="0"/>
        <w:tabs>
          <w:tab w:val="center" w:pos="0"/>
        </w:tabs>
        <w:autoSpaceDE w:val="0"/>
        <w:spacing w:line="240" w:lineRule="auto"/>
        <w:rPr>
          <w:sz w:val="22"/>
          <w:szCs w:val="22"/>
          <w:lang w:val="sr-Cyrl-CS"/>
        </w:rPr>
      </w:pPr>
      <w:r w:rsidRPr="0090737A">
        <w:rPr>
          <w:sz w:val="22"/>
          <w:szCs w:val="22"/>
          <w:lang w:val="sr-Cyrl-CS"/>
        </w:rPr>
        <w:t>Уговорне стране су сагласне да сва спорна питања у вези овог уговора решавају споразумно.</w:t>
      </w:r>
    </w:p>
    <w:p w:rsidR="006B770C" w:rsidRDefault="006B770C" w:rsidP="00E41AAC">
      <w:pPr>
        <w:widowControl w:val="0"/>
        <w:tabs>
          <w:tab w:val="center" w:pos="0"/>
        </w:tabs>
        <w:autoSpaceDE w:val="0"/>
        <w:spacing w:line="240" w:lineRule="auto"/>
        <w:rPr>
          <w:sz w:val="22"/>
          <w:szCs w:val="22"/>
          <w:lang w:val="sr-Cyrl-CS"/>
        </w:rPr>
      </w:pPr>
      <w:proofErr w:type="gramStart"/>
      <w:r w:rsidRPr="0090737A">
        <w:rPr>
          <w:sz w:val="22"/>
          <w:szCs w:val="22"/>
        </w:rPr>
        <w:t>У случају спора надлежан је Привредни суд у Београду.</w:t>
      </w:r>
      <w:proofErr w:type="gramEnd"/>
    </w:p>
    <w:p w:rsidR="00D86F7F" w:rsidRDefault="00D86F7F">
      <w:pPr>
        <w:pStyle w:val="NoSpacing"/>
        <w:jc w:val="center"/>
        <w:rPr>
          <w:rFonts w:ascii="Times New Roman" w:hAnsi="Times New Roman" w:cs="Times New Roman"/>
          <w:b/>
          <w:lang w:val="sr-Cyrl-CS"/>
        </w:rPr>
      </w:pPr>
    </w:p>
    <w:p w:rsidR="00D86F7F" w:rsidRDefault="00D86F7F">
      <w:pPr>
        <w:pStyle w:val="NoSpacing"/>
        <w:jc w:val="center"/>
        <w:rPr>
          <w:rFonts w:ascii="Times New Roman" w:hAnsi="Times New Roman" w:cs="Times New Roman"/>
          <w:b/>
          <w:lang w:val="sr-Cyrl-CS"/>
        </w:rPr>
      </w:pPr>
    </w:p>
    <w:p w:rsidR="00E41AAC" w:rsidRDefault="00E41AAC">
      <w:pPr>
        <w:pStyle w:val="NoSpacing"/>
        <w:jc w:val="center"/>
        <w:rPr>
          <w:rFonts w:ascii="Times New Roman" w:hAnsi="Times New Roman" w:cs="Times New Roman"/>
          <w:b/>
          <w:lang w:val="sr-Cyrl-CS"/>
        </w:rPr>
      </w:pPr>
    </w:p>
    <w:p w:rsidR="00E41AAC" w:rsidRDefault="00E41AAC">
      <w:pPr>
        <w:pStyle w:val="NoSpacing"/>
        <w:jc w:val="center"/>
        <w:rPr>
          <w:rFonts w:ascii="Times New Roman" w:hAnsi="Times New Roman" w:cs="Times New Roman"/>
          <w:b/>
          <w:lang w:val="sr-Cyrl-CS"/>
        </w:rPr>
      </w:pPr>
    </w:p>
    <w:p w:rsidR="00E41AAC" w:rsidRDefault="00E41AAC">
      <w:pPr>
        <w:pStyle w:val="NoSpacing"/>
        <w:jc w:val="center"/>
        <w:rPr>
          <w:rFonts w:ascii="Times New Roman" w:hAnsi="Times New Roman" w:cs="Times New Roman"/>
          <w:b/>
          <w:lang w:val="sr-Cyrl-CS"/>
        </w:rPr>
      </w:pPr>
    </w:p>
    <w:p w:rsidR="00AB7E78" w:rsidRDefault="00AB7E78" w:rsidP="00AB7E78">
      <w:pPr>
        <w:pStyle w:val="NoSpacing"/>
        <w:jc w:val="center"/>
        <w:rPr>
          <w:rFonts w:ascii="Times New Roman" w:hAnsi="Times New Roman" w:cs="Times New Roman"/>
          <w:b/>
          <w:lang w:val="sr-Cyrl-CS"/>
        </w:rPr>
      </w:pPr>
      <w:r w:rsidRPr="0090737A">
        <w:rPr>
          <w:rFonts w:ascii="Times New Roman" w:hAnsi="Times New Roman" w:cs="Times New Roman"/>
          <w:b/>
          <w:lang w:val="sr-Cyrl-CS"/>
        </w:rPr>
        <w:lastRenderedPageBreak/>
        <w:t>Члан 1</w:t>
      </w:r>
      <w:r w:rsidR="00E41AAC">
        <w:rPr>
          <w:rFonts w:ascii="Times New Roman" w:hAnsi="Times New Roman" w:cs="Times New Roman"/>
          <w:b/>
          <w:lang w:val="sr-Cyrl-CS"/>
        </w:rPr>
        <w:t>0</w:t>
      </w:r>
      <w:r w:rsidRPr="0090737A">
        <w:rPr>
          <w:rFonts w:ascii="Times New Roman" w:hAnsi="Times New Roman" w:cs="Times New Roman"/>
          <w:b/>
          <w:lang w:val="sr-Cyrl-CS"/>
        </w:rPr>
        <w:t>.</w:t>
      </w:r>
    </w:p>
    <w:p w:rsidR="00E671C6" w:rsidRPr="005D232B" w:rsidRDefault="00E671C6" w:rsidP="005D232B">
      <w:pPr>
        <w:pStyle w:val="NoSpacing"/>
        <w:spacing w:line="240" w:lineRule="auto"/>
        <w:jc w:val="center"/>
        <w:rPr>
          <w:rFonts w:ascii="Times New Roman" w:hAnsi="Times New Roman" w:cs="Times New Roman"/>
        </w:rPr>
      </w:pPr>
      <w:r w:rsidRPr="00AB7E78">
        <w:rPr>
          <w:rFonts w:ascii="Times New Roman" w:hAnsi="Times New Roman" w:cs="Times New Roman"/>
          <w:lang w:val="sr-Cyrl-CS"/>
        </w:rPr>
        <w:t>Овај уговор се закључује до испуњења свих обавеза уговорних страна.</w:t>
      </w:r>
    </w:p>
    <w:p w:rsidR="00CD0103" w:rsidRDefault="00AB7E78" w:rsidP="00E671C6">
      <w:pPr>
        <w:pStyle w:val="NoSpacing"/>
        <w:spacing w:line="240" w:lineRule="auto"/>
        <w:rPr>
          <w:rFonts w:ascii="Times New Roman" w:hAnsi="Times New Roman" w:cs="Times New Roman"/>
          <w:lang w:val="sr-Cyrl-CS"/>
        </w:rPr>
      </w:pPr>
      <w:r>
        <w:rPr>
          <w:rFonts w:ascii="Times New Roman" w:hAnsi="Times New Roman" w:cs="Times New Roman"/>
          <w:lang w:val="sr-Cyrl-CS"/>
        </w:rPr>
        <w:t xml:space="preserve">       </w:t>
      </w:r>
      <w:r w:rsidR="00CD0103" w:rsidRPr="0090737A">
        <w:rPr>
          <w:rFonts w:ascii="Times New Roman" w:hAnsi="Times New Roman" w:cs="Times New Roman"/>
          <w:lang w:val="sr-Cyrl-CS"/>
        </w:rPr>
        <w:t>Овај уговор ступа на снагу даном потписивања од стране овлашћених лица уговорних страна.</w:t>
      </w:r>
    </w:p>
    <w:p w:rsidR="00CD0103" w:rsidRPr="005D232B" w:rsidRDefault="005D232B" w:rsidP="005D232B">
      <w:pPr>
        <w:pStyle w:val="NoSpacing"/>
        <w:spacing w:line="240" w:lineRule="auto"/>
        <w:rPr>
          <w:rFonts w:ascii="Times New Roman" w:hAnsi="Times New Roman" w:cs="Times New Roman"/>
        </w:rPr>
      </w:pPr>
      <w:r>
        <w:rPr>
          <w:rFonts w:ascii="Times New Roman" w:eastAsia="Times New Roman" w:hAnsi="Times New Roman" w:cs="Times New Roman"/>
        </w:rPr>
        <w:t xml:space="preserve">            </w:t>
      </w:r>
      <w:r w:rsidR="00CD0103" w:rsidRPr="0090737A">
        <w:rPr>
          <w:rFonts w:ascii="Times New Roman" w:hAnsi="Times New Roman" w:cs="Times New Roman"/>
          <w:lang w:val="sr-Cyrl-CS"/>
        </w:rPr>
        <w:t>Овај уговор се може изменити или допунити у писаној форми, закључивањем анекса уговора.</w:t>
      </w:r>
    </w:p>
    <w:p w:rsidR="00CD0103" w:rsidRPr="0090737A" w:rsidRDefault="00CD0103" w:rsidP="00E671C6">
      <w:pPr>
        <w:pStyle w:val="NoSpacing"/>
        <w:spacing w:line="240" w:lineRule="auto"/>
        <w:jc w:val="center"/>
        <w:rPr>
          <w:rFonts w:ascii="Times New Roman" w:hAnsi="Times New Roman" w:cs="Times New Roman"/>
          <w:color w:val="FF0000"/>
        </w:rPr>
      </w:pPr>
      <w:r w:rsidRPr="0090737A">
        <w:rPr>
          <w:rFonts w:ascii="Times New Roman" w:hAnsi="Times New Roman" w:cs="Times New Roman"/>
          <w:lang w:val="sr-Cyrl-CS"/>
        </w:rPr>
        <w:t>Овај уговор је сачињен у 4 (четири) истоветна примерка, од којих 1 (један) примерак задржава Извршилац, а преостала 3 (три) Наручилац.</w:t>
      </w:r>
    </w:p>
    <w:p w:rsidR="00CD0103" w:rsidRPr="0090737A" w:rsidRDefault="00CD0103" w:rsidP="00E671C6">
      <w:pPr>
        <w:pStyle w:val="BodyText3"/>
        <w:spacing w:after="0"/>
        <w:jc w:val="center"/>
        <w:rPr>
          <w:color w:val="FF0000"/>
          <w:sz w:val="22"/>
          <w:szCs w:val="22"/>
        </w:rPr>
      </w:pPr>
    </w:p>
    <w:p w:rsidR="00CD0103" w:rsidRDefault="00CD0103" w:rsidP="00E671C6">
      <w:pPr>
        <w:pStyle w:val="BodyText3"/>
        <w:spacing w:before="240" w:after="0"/>
        <w:jc w:val="both"/>
        <w:rPr>
          <w:color w:val="FF0000"/>
          <w:sz w:val="22"/>
          <w:szCs w:val="22"/>
        </w:rPr>
      </w:pPr>
    </w:p>
    <w:p w:rsidR="006B770C" w:rsidRDefault="006B770C" w:rsidP="006B770C">
      <w:pPr>
        <w:widowControl w:val="0"/>
        <w:tabs>
          <w:tab w:val="center" w:pos="0"/>
        </w:tabs>
        <w:autoSpaceDE w:val="0"/>
        <w:spacing w:line="240" w:lineRule="auto"/>
        <w:jc w:val="both"/>
        <w:rPr>
          <w:sz w:val="22"/>
          <w:szCs w:val="22"/>
          <w:lang w:val="sr-Cyrl-CS"/>
        </w:rPr>
      </w:pPr>
    </w:p>
    <w:p w:rsidR="00AB7E78" w:rsidRDefault="00AB7E78">
      <w:pPr>
        <w:pStyle w:val="BodyText3"/>
        <w:spacing w:after="0"/>
        <w:jc w:val="both"/>
        <w:rPr>
          <w:color w:val="FF0000"/>
          <w:sz w:val="22"/>
          <w:szCs w:val="22"/>
        </w:rPr>
      </w:pPr>
    </w:p>
    <w:p w:rsidR="00AB7E78" w:rsidRPr="00D42100" w:rsidRDefault="00AB7E78">
      <w:pPr>
        <w:pStyle w:val="BodyText3"/>
        <w:spacing w:after="0"/>
        <w:jc w:val="both"/>
        <w:rPr>
          <w:color w:val="FF0000"/>
          <w:sz w:val="22"/>
          <w:szCs w:val="22"/>
          <w:lang w:val="sr-Cyrl-CS"/>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Pr="00AB7E78" w:rsidRDefault="00AB7E78">
      <w:pPr>
        <w:pStyle w:val="BodyText3"/>
        <w:spacing w:after="0"/>
        <w:jc w:val="both"/>
        <w:rPr>
          <w:color w:val="FF0000"/>
          <w:sz w:val="22"/>
          <w:szCs w:val="22"/>
        </w:rPr>
      </w:pPr>
    </w:p>
    <w:p w:rsidR="00CD0103" w:rsidRPr="0090737A" w:rsidRDefault="00CD0103">
      <w:pPr>
        <w:pStyle w:val="NoSpacing"/>
        <w:spacing w:line="360" w:lineRule="auto"/>
        <w:rPr>
          <w:rFonts w:ascii="Times New Roman" w:hAnsi="Times New Roman" w:cs="Times New Roman"/>
          <w:lang w:val="sr-Cyrl-CS"/>
        </w:rPr>
      </w:pPr>
      <w:r w:rsidRPr="0090737A">
        <w:rPr>
          <w:rFonts w:ascii="Times New Roman" w:eastAsia="Times New Roman" w:hAnsi="Times New Roman" w:cs="Times New Roman"/>
          <w:lang w:val="sr-Cyrl-CS"/>
        </w:rPr>
        <w:t xml:space="preserve"> </w:t>
      </w:r>
      <w:r w:rsidR="00577C05">
        <w:rPr>
          <w:rFonts w:ascii="Times New Roman" w:hAnsi="Times New Roman" w:cs="Times New Roman"/>
          <w:lang w:val="sr-Cyrl-CS"/>
        </w:rPr>
        <w:tab/>
        <w:t xml:space="preserve">       </w:t>
      </w:r>
      <w:r w:rsidRPr="0090737A">
        <w:rPr>
          <w:rFonts w:ascii="Times New Roman" w:hAnsi="Times New Roman" w:cs="Times New Roman"/>
          <w:lang w:val="sr-Cyrl-CS"/>
        </w:rPr>
        <w:t xml:space="preserve">НАРУЧИЛАЦ </w:t>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t xml:space="preserve">  </w:t>
      </w:r>
      <w:r w:rsidRPr="0090737A">
        <w:rPr>
          <w:rFonts w:ascii="Times New Roman" w:hAnsi="Times New Roman" w:cs="Times New Roman"/>
          <w:lang w:val="sr-Cyrl-CS"/>
        </w:rPr>
        <w:tab/>
        <w:t xml:space="preserve"> И</w:t>
      </w:r>
      <w:r w:rsidR="00E41AAC">
        <w:rPr>
          <w:rFonts w:ascii="Times New Roman" w:hAnsi="Times New Roman" w:cs="Times New Roman"/>
          <w:lang w:val="sr-Cyrl-CS"/>
        </w:rPr>
        <w:t>СПОРУЧИЛАЦ</w:t>
      </w:r>
    </w:p>
    <w:p w:rsidR="00CD0103" w:rsidRPr="0090737A" w:rsidRDefault="00CD0103">
      <w:pPr>
        <w:pStyle w:val="NoSpacing"/>
        <w:ind w:firstLine="720"/>
        <w:rPr>
          <w:rFonts w:ascii="Times New Roman" w:eastAsia="Times New Roman" w:hAnsi="Times New Roman" w:cs="Times New Roman"/>
          <w:lang w:val="sr-Cyrl-CS"/>
        </w:rPr>
      </w:pPr>
      <w:r w:rsidRPr="0090737A">
        <w:rPr>
          <w:rFonts w:ascii="Times New Roman" w:hAnsi="Times New Roman" w:cs="Times New Roman"/>
          <w:lang w:val="sr-Cyrl-CS"/>
        </w:rPr>
        <w:t xml:space="preserve">__________________________                                   </w:t>
      </w:r>
      <w:r w:rsidRPr="0090737A">
        <w:rPr>
          <w:rFonts w:ascii="Times New Roman" w:hAnsi="Times New Roman" w:cs="Times New Roman"/>
          <w:lang w:val="sr-Cyrl-CS"/>
        </w:rPr>
        <w:tab/>
      </w:r>
      <w:r w:rsidRPr="0090737A">
        <w:rPr>
          <w:rFonts w:ascii="Times New Roman" w:hAnsi="Times New Roman" w:cs="Times New Roman"/>
          <w:lang w:val="sr-Cyrl-CS"/>
        </w:rPr>
        <w:tab/>
        <w:t xml:space="preserve"> ____________________________</w:t>
      </w:r>
    </w:p>
    <w:p w:rsidR="00CD0103" w:rsidRPr="0090737A" w:rsidRDefault="00CD0103">
      <w:pPr>
        <w:pStyle w:val="NoSpacing"/>
        <w:rPr>
          <w:rFonts w:ascii="Times New Roman" w:hAnsi="Times New Roman" w:cs="Times New Roman"/>
          <w:lang w:val="sr-Cyrl-CS"/>
        </w:rPr>
      </w:pPr>
      <w:r w:rsidRPr="0090737A">
        <w:rPr>
          <w:rFonts w:ascii="Times New Roman" w:eastAsia="Times New Roman" w:hAnsi="Times New Roman" w:cs="Times New Roman"/>
          <w:lang w:val="sr-Cyrl-CS"/>
        </w:rPr>
        <w:t xml:space="preserve">            </w:t>
      </w:r>
      <w:r w:rsidRPr="0090737A">
        <w:rPr>
          <w:rFonts w:ascii="Times New Roman" w:hAnsi="Times New Roman" w:cs="Times New Roman"/>
          <w:lang w:val="sr-Cyrl-CS"/>
        </w:rPr>
        <w:tab/>
      </w:r>
      <w:r w:rsidRPr="0090737A">
        <w:rPr>
          <w:rFonts w:ascii="Times New Roman" w:hAnsi="Times New Roman" w:cs="Times New Roman"/>
          <w:lang w:val="sr-Cyrl-CS"/>
        </w:rPr>
        <w:tab/>
      </w:r>
      <w:r w:rsidR="000D18DF">
        <w:rPr>
          <w:rFonts w:ascii="Times New Roman" w:hAnsi="Times New Roman" w:cs="Times New Roman"/>
          <w:lang w:val="sr-Cyrl-CS"/>
        </w:rPr>
        <w:t>Декан</w:t>
      </w:r>
      <w:r w:rsidR="000D18DF">
        <w:rPr>
          <w:rFonts w:ascii="Times New Roman" w:hAnsi="Times New Roman" w:cs="Times New Roman"/>
          <w:lang w:val="sr-Cyrl-CS"/>
        </w:rPr>
        <w:br/>
        <w:t xml:space="preserve">    Факултета ветеринарске медицине</w:t>
      </w:r>
      <w:r w:rsidRPr="0090737A">
        <w:rPr>
          <w:rFonts w:ascii="Times New Roman" w:hAnsi="Times New Roman" w:cs="Times New Roman"/>
          <w:lang w:val="sr-Cyrl-CS"/>
        </w:rPr>
        <w:t xml:space="preserve"> </w:t>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t>(печат и потпис овлашћеног лица)</w:t>
      </w:r>
    </w:p>
    <w:p w:rsidR="00CD0103" w:rsidRPr="0090737A" w:rsidRDefault="00527EA0" w:rsidP="000D18DF">
      <w:pPr>
        <w:pStyle w:val="WW-Default"/>
        <w:rPr>
          <w:color w:val="FF0000"/>
          <w:sz w:val="22"/>
          <w:szCs w:val="22"/>
        </w:rPr>
      </w:pPr>
      <w:r>
        <w:rPr>
          <w:sz w:val="22"/>
          <w:szCs w:val="22"/>
          <w:lang w:val="sr-Cyrl-CS"/>
        </w:rPr>
        <w:t xml:space="preserve">      </w:t>
      </w:r>
      <w:r>
        <w:rPr>
          <w:sz w:val="22"/>
          <w:szCs w:val="22"/>
        </w:rPr>
        <w:t xml:space="preserve"> </w:t>
      </w:r>
      <w:r w:rsidR="000D18DF">
        <w:rPr>
          <w:sz w:val="22"/>
          <w:szCs w:val="22"/>
          <w:lang w:val="sr-Cyrl-CS"/>
        </w:rPr>
        <w:t xml:space="preserve"> </w:t>
      </w:r>
      <w:r w:rsidR="00CD0103" w:rsidRPr="0090737A">
        <w:rPr>
          <w:sz w:val="22"/>
          <w:szCs w:val="22"/>
          <w:lang w:val="sr-Cyrl-CS"/>
        </w:rPr>
        <w:t xml:space="preserve"> П</w:t>
      </w:r>
      <w:r w:rsidR="00EA4FE4">
        <w:rPr>
          <w:spacing w:val="-1"/>
          <w:sz w:val="22"/>
          <w:szCs w:val="22"/>
          <w:lang w:val="sr-Cyrl-CS"/>
        </w:rPr>
        <w:t xml:space="preserve">роф. др </w:t>
      </w:r>
      <w:r w:rsidR="000D18DF">
        <w:rPr>
          <w:spacing w:val="-1"/>
          <w:sz w:val="22"/>
          <w:szCs w:val="22"/>
          <w:lang w:val="sr-Cyrl-CS"/>
        </w:rPr>
        <w:t>Владо Теодоровић</w:t>
      </w:r>
    </w:p>
    <w:p w:rsidR="00CD0103" w:rsidRPr="0090737A" w:rsidRDefault="00CD0103">
      <w:pPr>
        <w:pStyle w:val="NoSpacing"/>
        <w:rPr>
          <w:rFonts w:ascii="Times New Roman" w:hAnsi="Times New Roman" w:cs="Times New Roman"/>
          <w:color w:val="FF0000"/>
        </w:rPr>
      </w:pPr>
    </w:p>
    <w:p w:rsidR="00CD0103" w:rsidRDefault="00CD0103">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Pr="00AB7E78" w:rsidRDefault="00AB7E78">
      <w:pPr>
        <w:pStyle w:val="BodyText3"/>
        <w:spacing w:after="0"/>
        <w:jc w:val="both"/>
        <w:rPr>
          <w:color w:val="FF0000"/>
          <w:sz w:val="22"/>
          <w:szCs w:val="22"/>
        </w:rPr>
      </w:pPr>
    </w:p>
    <w:p w:rsidR="00CD0103" w:rsidRPr="0090737A" w:rsidRDefault="00CD0103">
      <w:pPr>
        <w:tabs>
          <w:tab w:val="left" w:pos="6028"/>
        </w:tabs>
        <w:autoSpaceDE w:val="0"/>
        <w:spacing w:line="240" w:lineRule="auto"/>
        <w:jc w:val="both"/>
        <w:rPr>
          <w:bCs/>
          <w:iCs/>
          <w:sz w:val="22"/>
          <w:szCs w:val="22"/>
        </w:rPr>
      </w:pPr>
      <w:r w:rsidRPr="0090737A">
        <w:rPr>
          <w:b/>
          <w:bCs/>
          <w:i/>
          <w:iCs/>
          <w:sz w:val="22"/>
          <w:szCs w:val="22"/>
        </w:rPr>
        <w:t xml:space="preserve">Напомена: </w:t>
      </w:r>
      <w:r w:rsidRPr="0090737A">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sectPr w:rsidR="00CD0103" w:rsidRPr="0090737A" w:rsidSect="00CC0112">
      <w:headerReference w:type="default" r:id="rId9"/>
      <w:footerReference w:type="default" r:id="rId10"/>
      <w:pgSz w:w="11906" w:h="16838"/>
      <w:pgMar w:top="1440" w:right="1080" w:bottom="1440" w:left="1080" w:header="284" w:footer="284"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AB3" w:rsidRDefault="00874AB3" w:rsidP="00CD0103">
      <w:r>
        <w:separator/>
      </w:r>
    </w:p>
  </w:endnote>
  <w:endnote w:type="continuationSeparator" w:id="0">
    <w:p w:rsidR="00874AB3" w:rsidRDefault="00874AB3" w:rsidP="00CD0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3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charset w:val="00"/>
    <w:family w:val="auto"/>
    <w:pitch w:val="default"/>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C10460">
      <w:tc>
        <w:tcPr>
          <w:tcW w:w="8208" w:type="dxa"/>
          <w:tcBorders>
            <w:top w:val="single" w:sz="8" w:space="0" w:color="808080"/>
            <w:bottom w:val="single" w:sz="8" w:space="0" w:color="808080"/>
          </w:tcBorders>
          <w:shd w:val="clear" w:color="auto" w:fill="auto"/>
        </w:tcPr>
        <w:p w:rsidR="00C10460" w:rsidRDefault="00C10460">
          <w:pPr>
            <w:pStyle w:val="Footer"/>
            <w:jc w:val="center"/>
            <w:rPr>
              <w:color w:val="99CCFF"/>
            </w:rPr>
          </w:pPr>
          <w:r>
            <w:rPr>
              <w:rFonts w:eastAsia="Times New Roman"/>
              <w:bCs/>
              <w:i/>
              <w:color w:val="99CCFF"/>
              <w:sz w:val="18"/>
              <w:szCs w:val="18"/>
              <w:lang w:eastAsia="en-US"/>
            </w:rPr>
            <w:t xml:space="preserve">                   </w:t>
          </w:r>
          <w:r>
            <w:rPr>
              <w:bCs/>
              <w:i/>
              <w:color w:val="99CCFF"/>
              <w:sz w:val="18"/>
              <w:szCs w:val="18"/>
              <w:lang w:eastAsia="en-US"/>
            </w:rPr>
            <w:t>Конкурсна документација за јавну набавку мале вредности</w:t>
          </w:r>
          <w:r>
            <w:rPr>
              <w:i/>
              <w:color w:val="99CCFF"/>
              <w:sz w:val="18"/>
              <w:szCs w:val="18"/>
              <w:lang w:val="sr-Cyrl-CS" w:eastAsia="en-US"/>
            </w:rPr>
            <w:t xml:space="preserve"> ЈН-01-8/</w:t>
          </w:r>
          <w:r>
            <w:rPr>
              <w:i/>
              <w:color w:val="99CCFF"/>
              <w:sz w:val="18"/>
              <w:szCs w:val="18"/>
              <w:lang w:eastAsia="en-US"/>
            </w:rPr>
            <w:t>1</w:t>
          </w:r>
          <w:r>
            <w:rPr>
              <w:i/>
              <w:color w:val="99CCFF"/>
              <w:sz w:val="18"/>
              <w:szCs w:val="18"/>
              <w:lang w:val="sr-Cyrl-CS" w:eastAsia="en-US"/>
            </w:rPr>
            <w:t>3-2015</w:t>
          </w:r>
        </w:p>
        <w:p w:rsidR="00C10460" w:rsidRDefault="00C10460">
          <w:pPr>
            <w:pStyle w:val="Footer"/>
            <w:jc w:val="right"/>
            <w:rPr>
              <w:color w:val="99CCFF"/>
            </w:rPr>
          </w:pPr>
        </w:p>
      </w:tc>
      <w:tc>
        <w:tcPr>
          <w:tcW w:w="1034" w:type="dxa"/>
          <w:tcBorders>
            <w:top w:val="single" w:sz="8" w:space="0" w:color="808080"/>
            <w:left w:val="single" w:sz="8" w:space="0" w:color="808080"/>
            <w:bottom w:val="single" w:sz="8" w:space="0" w:color="808080"/>
          </w:tcBorders>
          <w:shd w:val="clear" w:color="auto" w:fill="auto"/>
        </w:tcPr>
        <w:p w:rsidR="00C10460" w:rsidRPr="00E41AAC" w:rsidRDefault="002A3F3F" w:rsidP="004F216E">
          <w:pPr>
            <w:pStyle w:val="Footer"/>
            <w:rPr>
              <w:i/>
              <w:color w:val="99CCFF"/>
              <w:sz w:val="18"/>
              <w:szCs w:val="18"/>
              <w:lang w:val="sr-Cyrl-CS" w:eastAsia="en-US"/>
            </w:rPr>
          </w:pPr>
          <w:r>
            <w:rPr>
              <w:rStyle w:val="PageNumber"/>
              <w:i/>
              <w:color w:val="99CCFF"/>
              <w:sz w:val="20"/>
              <w:szCs w:val="20"/>
            </w:rPr>
            <w:fldChar w:fldCharType="begin"/>
          </w:r>
          <w:r w:rsidR="00C10460">
            <w:rPr>
              <w:rStyle w:val="PageNumber"/>
              <w:i/>
              <w:color w:val="99CCFF"/>
              <w:sz w:val="20"/>
              <w:szCs w:val="20"/>
            </w:rPr>
            <w:instrText xml:space="preserve"> PAGE </w:instrText>
          </w:r>
          <w:r>
            <w:rPr>
              <w:rStyle w:val="PageNumber"/>
              <w:i/>
              <w:color w:val="99CCFF"/>
              <w:sz w:val="20"/>
              <w:szCs w:val="20"/>
            </w:rPr>
            <w:fldChar w:fldCharType="separate"/>
          </w:r>
          <w:r w:rsidR="001A283F">
            <w:rPr>
              <w:rStyle w:val="PageNumber"/>
              <w:i/>
              <w:noProof/>
              <w:color w:val="99CCFF"/>
              <w:sz w:val="20"/>
              <w:szCs w:val="20"/>
            </w:rPr>
            <w:t>6</w:t>
          </w:r>
          <w:r>
            <w:rPr>
              <w:rStyle w:val="PageNumber"/>
              <w:i/>
              <w:color w:val="99CCFF"/>
              <w:sz w:val="20"/>
              <w:szCs w:val="20"/>
            </w:rPr>
            <w:fldChar w:fldCharType="end"/>
          </w:r>
          <w:r w:rsidR="00C10460">
            <w:rPr>
              <w:i/>
              <w:color w:val="99CCFF"/>
              <w:sz w:val="18"/>
              <w:szCs w:val="18"/>
              <w:lang w:val="sr-Cyrl-CS" w:eastAsia="en-US"/>
            </w:rPr>
            <w:t>/</w:t>
          </w:r>
          <w:r w:rsidR="00E41AAC">
            <w:rPr>
              <w:i/>
              <w:color w:val="99CCFF"/>
              <w:sz w:val="18"/>
              <w:szCs w:val="18"/>
              <w:lang w:val="sr-Cyrl-CS" w:eastAsia="en-US"/>
            </w:rPr>
            <w:t>29</w:t>
          </w:r>
        </w:p>
        <w:p w:rsidR="00C10460" w:rsidRPr="004F216E" w:rsidRDefault="00C10460" w:rsidP="004F216E">
          <w:pPr>
            <w:pStyle w:val="Footer"/>
            <w:rPr>
              <w:lang w:val="sr-Cyrl-CS"/>
            </w:rPr>
          </w:pPr>
        </w:p>
      </w:tc>
    </w:tr>
    <w:tr w:rsidR="00C10460">
      <w:tc>
        <w:tcPr>
          <w:tcW w:w="8208" w:type="dxa"/>
          <w:tcBorders>
            <w:top w:val="single" w:sz="8" w:space="0" w:color="808080"/>
          </w:tcBorders>
          <w:shd w:val="clear" w:color="auto" w:fill="auto"/>
        </w:tcPr>
        <w:p w:rsidR="00C10460" w:rsidRDefault="00C10460">
          <w:pPr>
            <w:pStyle w:val="Footer"/>
            <w:snapToGrid w:val="0"/>
            <w:jc w:val="center"/>
            <w:rPr>
              <w:bCs/>
              <w:i/>
              <w:color w:val="99CCFF"/>
              <w:sz w:val="18"/>
              <w:szCs w:val="18"/>
              <w:lang w:val="sr-Latn-CS" w:eastAsia="en-US"/>
            </w:rPr>
          </w:pPr>
        </w:p>
      </w:tc>
      <w:tc>
        <w:tcPr>
          <w:tcW w:w="1034" w:type="dxa"/>
          <w:tcBorders>
            <w:top w:val="single" w:sz="8" w:space="0" w:color="808080"/>
            <w:left w:val="single" w:sz="8" w:space="0" w:color="808080"/>
          </w:tcBorders>
          <w:shd w:val="clear" w:color="auto" w:fill="auto"/>
        </w:tcPr>
        <w:p w:rsidR="00C10460" w:rsidRDefault="00C10460">
          <w:pPr>
            <w:pStyle w:val="Footer"/>
            <w:snapToGrid w:val="0"/>
          </w:pPr>
        </w:p>
      </w:tc>
    </w:tr>
  </w:tbl>
  <w:p w:rsidR="00C10460" w:rsidRDefault="00C10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AB3" w:rsidRDefault="00874AB3" w:rsidP="00CD0103">
      <w:r>
        <w:separator/>
      </w:r>
    </w:p>
  </w:footnote>
  <w:footnote w:type="continuationSeparator" w:id="0">
    <w:p w:rsidR="00874AB3" w:rsidRDefault="00874AB3" w:rsidP="00CD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60" w:rsidRPr="00C06439" w:rsidRDefault="00C10460">
    <w:pPr>
      <w:pStyle w:val="NoSpacing"/>
      <w:tabs>
        <w:tab w:val="left" w:pos="3750"/>
        <w:tab w:val="center" w:pos="5122"/>
        <w:tab w:val="left" w:pos="8625"/>
      </w:tabs>
      <w:jc w:val="center"/>
    </w:pPr>
  </w:p>
  <w:p w:rsidR="00C10460" w:rsidRDefault="00C10460">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C7D278D"/>
    <w:multiLevelType w:val="hybridMultilevel"/>
    <w:tmpl w:val="1864F374"/>
    <w:lvl w:ilvl="0" w:tplc="628C0E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627AC"/>
    <w:multiLevelType w:val="hybridMultilevel"/>
    <w:tmpl w:val="2F9A6CB4"/>
    <w:lvl w:ilvl="0" w:tplc="FF12112C">
      <w:start w:val="1"/>
      <w:numFmt w:val="decimal"/>
      <w:lvlText w:val="%1."/>
      <w:lvlJc w:val="left"/>
      <w:pPr>
        <w:ind w:left="1069" w:hanging="360"/>
      </w:pPr>
      <w:rPr>
        <w:rFonts w:hint="default"/>
        <w:b/>
      </w:rPr>
    </w:lvl>
    <w:lvl w:ilvl="1" w:tplc="22300FE8" w:tentative="1">
      <w:start w:val="1"/>
      <w:numFmt w:val="lowerLetter"/>
      <w:lvlText w:val="%2."/>
      <w:lvlJc w:val="left"/>
      <w:pPr>
        <w:ind w:left="1800" w:hanging="360"/>
      </w:pPr>
    </w:lvl>
    <w:lvl w:ilvl="2" w:tplc="A668664A" w:tentative="1">
      <w:start w:val="1"/>
      <w:numFmt w:val="lowerRoman"/>
      <w:lvlText w:val="%3."/>
      <w:lvlJc w:val="right"/>
      <w:pPr>
        <w:ind w:left="2520" w:hanging="180"/>
      </w:pPr>
    </w:lvl>
    <w:lvl w:ilvl="3" w:tplc="AFB09076" w:tentative="1">
      <w:start w:val="1"/>
      <w:numFmt w:val="decimal"/>
      <w:lvlText w:val="%4."/>
      <w:lvlJc w:val="left"/>
      <w:pPr>
        <w:ind w:left="3240" w:hanging="360"/>
      </w:pPr>
    </w:lvl>
    <w:lvl w:ilvl="4" w:tplc="85242284" w:tentative="1">
      <w:start w:val="1"/>
      <w:numFmt w:val="lowerLetter"/>
      <w:lvlText w:val="%5."/>
      <w:lvlJc w:val="left"/>
      <w:pPr>
        <w:ind w:left="3960" w:hanging="360"/>
      </w:pPr>
    </w:lvl>
    <w:lvl w:ilvl="5" w:tplc="A2F8874E" w:tentative="1">
      <w:start w:val="1"/>
      <w:numFmt w:val="lowerRoman"/>
      <w:lvlText w:val="%6."/>
      <w:lvlJc w:val="right"/>
      <w:pPr>
        <w:ind w:left="4680" w:hanging="180"/>
      </w:pPr>
    </w:lvl>
    <w:lvl w:ilvl="6" w:tplc="2F82FF38" w:tentative="1">
      <w:start w:val="1"/>
      <w:numFmt w:val="decimal"/>
      <w:lvlText w:val="%7."/>
      <w:lvlJc w:val="left"/>
      <w:pPr>
        <w:ind w:left="5400" w:hanging="360"/>
      </w:pPr>
    </w:lvl>
    <w:lvl w:ilvl="7" w:tplc="B0EA9DB8" w:tentative="1">
      <w:start w:val="1"/>
      <w:numFmt w:val="lowerLetter"/>
      <w:lvlText w:val="%8."/>
      <w:lvlJc w:val="left"/>
      <w:pPr>
        <w:ind w:left="6120" w:hanging="360"/>
      </w:pPr>
    </w:lvl>
    <w:lvl w:ilvl="8" w:tplc="25E0855E" w:tentative="1">
      <w:start w:val="1"/>
      <w:numFmt w:val="lowerRoman"/>
      <w:lvlText w:val="%9."/>
      <w:lvlJc w:val="right"/>
      <w:pPr>
        <w:ind w:left="6840" w:hanging="180"/>
      </w:pPr>
    </w:lvl>
  </w:abstractNum>
  <w:abstractNum w:abstractNumId="18">
    <w:nsid w:val="433D4752"/>
    <w:multiLevelType w:val="hybridMultilevel"/>
    <w:tmpl w:val="0DB423C2"/>
    <w:lvl w:ilvl="0" w:tplc="BC4657D4">
      <w:start w:val="1"/>
      <w:numFmt w:val="decimal"/>
      <w:lvlText w:val="%1."/>
      <w:lvlJc w:val="left"/>
      <w:pPr>
        <w:ind w:left="360" w:hanging="360"/>
      </w:pPr>
      <w:rPr>
        <w:rFonts w:cs="Times New Roman" w:hint="default"/>
        <w:b w:val="0"/>
      </w:rPr>
    </w:lvl>
    <w:lvl w:ilvl="1" w:tplc="241A0019" w:tentative="1">
      <w:start w:val="1"/>
      <w:numFmt w:val="lowerLetter"/>
      <w:lvlText w:val="%2."/>
      <w:lvlJc w:val="left"/>
      <w:pPr>
        <w:ind w:left="1222" w:hanging="360"/>
      </w:pPr>
      <w:rPr>
        <w:rFonts w:cs="Times New Roman"/>
      </w:rPr>
    </w:lvl>
    <w:lvl w:ilvl="2" w:tplc="241A001B" w:tentative="1">
      <w:start w:val="1"/>
      <w:numFmt w:val="lowerRoman"/>
      <w:lvlText w:val="%3."/>
      <w:lvlJc w:val="right"/>
      <w:pPr>
        <w:ind w:left="1942" w:hanging="180"/>
      </w:pPr>
      <w:rPr>
        <w:rFonts w:cs="Times New Roman"/>
      </w:rPr>
    </w:lvl>
    <w:lvl w:ilvl="3" w:tplc="241A000F" w:tentative="1">
      <w:start w:val="1"/>
      <w:numFmt w:val="decimal"/>
      <w:lvlText w:val="%4."/>
      <w:lvlJc w:val="left"/>
      <w:pPr>
        <w:ind w:left="2662" w:hanging="360"/>
      </w:pPr>
      <w:rPr>
        <w:rFonts w:cs="Times New Roman"/>
      </w:rPr>
    </w:lvl>
    <w:lvl w:ilvl="4" w:tplc="241A0019" w:tentative="1">
      <w:start w:val="1"/>
      <w:numFmt w:val="lowerLetter"/>
      <w:lvlText w:val="%5."/>
      <w:lvlJc w:val="left"/>
      <w:pPr>
        <w:ind w:left="3382" w:hanging="360"/>
      </w:pPr>
      <w:rPr>
        <w:rFonts w:cs="Times New Roman"/>
      </w:rPr>
    </w:lvl>
    <w:lvl w:ilvl="5" w:tplc="241A001B" w:tentative="1">
      <w:start w:val="1"/>
      <w:numFmt w:val="lowerRoman"/>
      <w:lvlText w:val="%6."/>
      <w:lvlJc w:val="right"/>
      <w:pPr>
        <w:ind w:left="4102" w:hanging="180"/>
      </w:pPr>
      <w:rPr>
        <w:rFonts w:cs="Times New Roman"/>
      </w:rPr>
    </w:lvl>
    <w:lvl w:ilvl="6" w:tplc="241A000F" w:tentative="1">
      <w:start w:val="1"/>
      <w:numFmt w:val="decimal"/>
      <w:lvlText w:val="%7."/>
      <w:lvlJc w:val="left"/>
      <w:pPr>
        <w:ind w:left="4822" w:hanging="360"/>
      </w:pPr>
      <w:rPr>
        <w:rFonts w:cs="Times New Roman"/>
      </w:rPr>
    </w:lvl>
    <w:lvl w:ilvl="7" w:tplc="241A0019" w:tentative="1">
      <w:start w:val="1"/>
      <w:numFmt w:val="lowerLetter"/>
      <w:lvlText w:val="%8."/>
      <w:lvlJc w:val="left"/>
      <w:pPr>
        <w:ind w:left="5542" w:hanging="360"/>
      </w:pPr>
      <w:rPr>
        <w:rFonts w:cs="Times New Roman"/>
      </w:rPr>
    </w:lvl>
    <w:lvl w:ilvl="8" w:tplc="241A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E3435"/>
    <w:rsid w:val="00002ADC"/>
    <w:rsid w:val="0001061F"/>
    <w:rsid w:val="00021D89"/>
    <w:rsid w:val="0002424F"/>
    <w:rsid w:val="00064D2E"/>
    <w:rsid w:val="00083578"/>
    <w:rsid w:val="000C1F0B"/>
    <w:rsid w:val="000C447D"/>
    <w:rsid w:val="000C63E7"/>
    <w:rsid w:val="000D18DF"/>
    <w:rsid w:val="000D4FEE"/>
    <w:rsid w:val="000E7DDE"/>
    <w:rsid w:val="001001B0"/>
    <w:rsid w:val="0011584D"/>
    <w:rsid w:val="00115A44"/>
    <w:rsid w:val="00126F00"/>
    <w:rsid w:val="00127065"/>
    <w:rsid w:val="0013116B"/>
    <w:rsid w:val="00136CD6"/>
    <w:rsid w:val="00156F2C"/>
    <w:rsid w:val="00167BFF"/>
    <w:rsid w:val="001713E5"/>
    <w:rsid w:val="00187A9C"/>
    <w:rsid w:val="00191FE0"/>
    <w:rsid w:val="00193C65"/>
    <w:rsid w:val="001A283F"/>
    <w:rsid w:val="001C19FF"/>
    <w:rsid w:val="001C6E2D"/>
    <w:rsid w:val="001F53E5"/>
    <w:rsid w:val="001F7809"/>
    <w:rsid w:val="00210737"/>
    <w:rsid w:val="00211DD9"/>
    <w:rsid w:val="00216BBA"/>
    <w:rsid w:val="00225885"/>
    <w:rsid w:val="002546A6"/>
    <w:rsid w:val="00256579"/>
    <w:rsid w:val="00256DBF"/>
    <w:rsid w:val="002643D1"/>
    <w:rsid w:val="002720C7"/>
    <w:rsid w:val="00280E31"/>
    <w:rsid w:val="002965B1"/>
    <w:rsid w:val="002A3F3F"/>
    <w:rsid w:val="002A7BAC"/>
    <w:rsid w:val="002B1F13"/>
    <w:rsid w:val="002D2B70"/>
    <w:rsid w:val="002E316A"/>
    <w:rsid w:val="002F106C"/>
    <w:rsid w:val="002F23AF"/>
    <w:rsid w:val="00313088"/>
    <w:rsid w:val="00314E2C"/>
    <w:rsid w:val="00330C6A"/>
    <w:rsid w:val="003511E0"/>
    <w:rsid w:val="00365E6C"/>
    <w:rsid w:val="00366BA8"/>
    <w:rsid w:val="0037105F"/>
    <w:rsid w:val="00377FF3"/>
    <w:rsid w:val="00385520"/>
    <w:rsid w:val="00385FB6"/>
    <w:rsid w:val="00392551"/>
    <w:rsid w:val="003B2B4D"/>
    <w:rsid w:val="003B680F"/>
    <w:rsid w:val="003D7350"/>
    <w:rsid w:val="003E10E2"/>
    <w:rsid w:val="003E2D15"/>
    <w:rsid w:val="003E3758"/>
    <w:rsid w:val="003F6F1A"/>
    <w:rsid w:val="0040526D"/>
    <w:rsid w:val="004152D8"/>
    <w:rsid w:val="00441922"/>
    <w:rsid w:val="00441F6A"/>
    <w:rsid w:val="00451C13"/>
    <w:rsid w:val="004602BE"/>
    <w:rsid w:val="004732B0"/>
    <w:rsid w:val="00482D2B"/>
    <w:rsid w:val="004974B6"/>
    <w:rsid w:val="004A0325"/>
    <w:rsid w:val="004A13F7"/>
    <w:rsid w:val="004A6AE7"/>
    <w:rsid w:val="004D24B4"/>
    <w:rsid w:val="004D6B4C"/>
    <w:rsid w:val="004D784C"/>
    <w:rsid w:val="004F0BEC"/>
    <w:rsid w:val="004F216E"/>
    <w:rsid w:val="00501E9D"/>
    <w:rsid w:val="005077C6"/>
    <w:rsid w:val="0051778F"/>
    <w:rsid w:val="005272FB"/>
    <w:rsid w:val="00527B04"/>
    <w:rsid w:val="00527EA0"/>
    <w:rsid w:val="0053457A"/>
    <w:rsid w:val="00546676"/>
    <w:rsid w:val="005525AC"/>
    <w:rsid w:val="00553279"/>
    <w:rsid w:val="005609EB"/>
    <w:rsid w:val="00570A85"/>
    <w:rsid w:val="00577C05"/>
    <w:rsid w:val="00583531"/>
    <w:rsid w:val="00585255"/>
    <w:rsid w:val="00593478"/>
    <w:rsid w:val="00596E69"/>
    <w:rsid w:val="005A376C"/>
    <w:rsid w:val="005A4499"/>
    <w:rsid w:val="005B47C2"/>
    <w:rsid w:val="005B62AC"/>
    <w:rsid w:val="005B77E8"/>
    <w:rsid w:val="005D0ED0"/>
    <w:rsid w:val="005D232B"/>
    <w:rsid w:val="005D40CC"/>
    <w:rsid w:val="005E3435"/>
    <w:rsid w:val="005E5C4B"/>
    <w:rsid w:val="005F363A"/>
    <w:rsid w:val="00610537"/>
    <w:rsid w:val="006160AE"/>
    <w:rsid w:val="00617332"/>
    <w:rsid w:val="00623866"/>
    <w:rsid w:val="00625B20"/>
    <w:rsid w:val="00631C6E"/>
    <w:rsid w:val="00631D94"/>
    <w:rsid w:val="00650BE6"/>
    <w:rsid w:val="00656D00"/>
    <w:rsid w:val="00670090"/>
    <w:rsid w:val="00674BAA"/>
    <w:rsid w:val="006810E2"/>
    <w:rsid w:val="00681533"/>
    <w:rsid w:val="006825F5"/>
    <w:rsid w:val="00687072"/>
    <w:rsid w:val="006906C7"/>
    <w:rsid w:val="006A2595"/>
    <w:rsid w:val="006B770C"/>
    <w:rsid w:val="006D0211"/>
    <w:rsid w:val="006D4C05"/>
    <w:rsid w:val="006E4A39"/>
    <w:rsid w:val="006E750B"/>
    <w:rsid w:val="006F2B8F"/>
    <w:rsid w:val="006F3E91"/>
    <w:rsid w:val="007060AE"/>
    <w:rsid w:val="00707A4D"/>
    <w:rsid w:val="00711390"/>
    <w:rsid w:val="00714338"/>
    <w:rsid w:val="0072143B"/>
    <w:rsid w:val="00736E3B"/>
    <w:rsid w:val="00740E86"/>
    <w:rsid w:val="00746259"/>
    <w:rsid w:val="00751C34"/>
    <w:rsid w:val="00754FE7"/>
    <w:rsid w:val="0076063E"/>
    <w:rsid w:val="007656D8"/>
    <w:rsid w:val="00792083"/>
    <w:rsid w:val="00796C9F"/>
    <w:rsid w:val="007B4DAC"/>
    <w:rsid w:val="007B6D4B"/>
    <w:rsid w:val="007E4DEE"/>
    <w:rsid w:val="007E7A93"/>
    <w:rsid w:val="008064EA"/>
    <w:rsid w:val="00824DE3"/>
    <w:rsid w:val="00836273"/>
    <w:rsid w:val="0084428A"/>
    <w:rsid w:val="0086296D"/>
    <w:rsid w:val="00863D1D"/>
    <w:rsid w:val="00865C95"/>
    <w:rsid w:val="00874AB3"/>
    <w:rsid w:val="0087765B"/>
    <w:rsid w:val="00881711"/>
    <w:rsid w:val="00887069"/>
    <w:rsid w:val="00890525"/>
    <w:rsid w:val="00890F91"/>
    <w:rsid w:val="008B19B5"/>
    <w:rsid w:val="008B4E4D"/>
    <w:rsid w:val="008C6ED0"/>
    <w:rsid w:val="00900329"/>
    <w:rsid w:val="0090737A"/>
    <w:rsid w:val="00910F63"/>
    <w:rsid w:val="00916B56"/>
    <w:rsid w:val="00930835"/>
    <w:rsid w:val="0095572E"/>
    <w:rsid w:val="0096346A"/>
    <w:rsid w:val="009739E0"/>
    <w:rsid w:val="009808EF"/>
    <w:rsid w:val="00983FD3"/>
    <w:rsid w:val="009925C5"/>
    <w:rsid w:val="009B09BE"/>
    <w:rsid w:val="009D30C4"/>
    <w:rsid w:val="009D35E2"/>
    <w:rsid w:val="009F558E"/>
    <w:rsid w:val="00A06EBF"/>
    <w:rsid w:val="00A24157"/>
    <w:rsid w:val="00A24680"/>
    <w:rsid w:val="00A33DE8"/>
    <w:rsid w:val="00A3445E"/>
    <w:rsid w:val="00A53F03"/>
    <w:rsid w:val="00A70CA2"/>
    <w:rsid w:val="00A71A72"/>
    <w:rsid w:val="00A77715"/>
    <w:rsid w:val="00A85E3C"/>
    <w:rsid w:val="00AB7E78"/>
    <w:rsid w:val="00AE0DE6"/>
    <w:rsid w:val="00AE29F5"/>
    <w:rsid w:val="00AE2FE5"/>
    <w:rsid w:val="00B03B99"/>
    <w:rsid w:val="00B21381"/>
    <w:rsid w:val="00B242F8"/>
    <w:rsid w:val="00B34DF4"/>
    <w:rsid w:val="00B352AF"/>
    <w:rsid w:val="00B42E92"/>
    <w:rsid w:val="00B512F2"/>
    <w:rsid w:val="00B73214"/>
    <w:rsid w:val="00B90A7F"/>
    <w:rsid w:val="00BB14C2"/>
    <w:rsid w:val="00BB1765"/>
    <w:rsid w:val="00BB3B84"/>
    <w:rsid w:val="00BC72F9"/>
    <w:rsid w:val="00BE2951"/>
    <w:rsid w:val="00BF680D"/>
    <w:rsid w:val="00BF6D3E"/>
    <w:rsid w:val="00C06439"/>
    <w:rsid w:val="00C10460"/>
    <w:rsid w:val="00C124B5"/>
    <w:rsid w:val="00C20978"/>
    <w:rsid w:val="00C27545"/>
    <w:rsid w:val="00C41377"/>
    <w:rsid w:val="00C4332C"/>
    <w:rsid w:val="00C66561"/>
    <w:rsid w:val="00C71B77"/>
    <w:rsid w:val="00C736EA"/>
    <w:rsid w:val="00C7751D"/>
    <w:rsid w:val="00C80752"/>
    <w:rsid w:val="00C9587A"/>
    <w:rsid w:val="00CA1274"/>
    <w:rsid w:val="00CA52CF"/>
    <w:rsid w:val="00CB0DC9"/>
    <w:rsid w:val="00CB74DC"/>
    <w:rsid w:val="00CC0112"/>
    <w:rsid w:val="00CC24F9"/>
    <w:rsid w:val="00CD0103"/>
    <w:rsid w:val="00CD4034"/>
    <w:rsid w:val="00CD593F"/>
    <w:rsid w:val="00CF0811"/>
    <w:rsid w:val="00CF74B3"/>
    <w:rsid w:val="00D05BA4"/>
    <w:rsid w:val="00D13F49"/>
    <w:rsid w:val="00D1547C"/>
    <w:rsid w:val="00D327FB"/>
    <w:rsid w:val="00D42100"/>
    <w:rsid w:val="00D47372"/>
    <w:rsid w:val="00D7599D"/>
    <w:rsid w:val="00D85E1E"/>
    <w:rsid w:val="00D86F7F"/>
    <w:rsid w:val="00DA58CF"/>
    <w:rsid w:val="00DB51B6"/>
    <w:rsid w:val="00DB583A"/>
    <w:rsid w:val="00DC607C"/>
    <w:rsid w:val="00DD48A5"/>
    <w:rsid w:val="00DD7D8C"/>
    <w:rsid w:val="00DF0711"/>
    <w:rsid w:val="00E01A52"/>
    <w:rsid w:val="00E21E5E"/>
    <w:rsid w:val="00E34B44"/>
    <w:rsid w:val="00E41633"/>
    <w:rsid w:val="00E41AAC"/>
    <w:rsid w:val="00E65A30"/>
    <w:rsid w:val="00E671C6"/>
    <w:rsid w:val="00E76F46"/>
    <w:rsid w:val="00E8548D"/>
    <w:rsid w:val="00EA1582"/>
    <w:rsid w:val="00EA4FE4"/>
    <w:rsid w:val="00EB2EC9"/>
    <w:rsid w:val="00EB475A"/>
    <w:rsid w:val="00EB5589"/>
    <w:rsid w:val="00EC2CFB"/>
    <w:rsid w:val="00ED02C1"/>
    <w:rsid w:val="00ED12DC"/>
    <w:rsid w:val="00ED5FE1"/>
    <w:rsid w:val="00EF2027"/>
    <w:rsid w:val="00EF48BB"/>
    <w:rsid w:val="00F26349"/>
    <w:rsid w:val="00F35E4D"/>
    <w:rsid w:val="00F371FF"/>
    <w:rsid w:val="00F61B6C"/>
    <w:rsid w:val="00F62D25"/>
    <w:rsid w:val="00F664B6"/>
    <w:rsid w:val="00F77A36"/>
    <w:rsid w:val="00F8017F"/>
    <w:rsid w:val="00F821E9"/>
    <w:rsid w:val="00F87AF4"/>
    <w:rsid w:val="00FB2667"/>
    <w:rsid w:val="00FC235C"/>
    <w:rsid w:val="00FC6AF7"/>
    <w:rsid w:val="00FD5F62"/>
    <w:rsid w:val="00FE44A4"/>
    <w:rsid w:val="00FE50E7"/>
    <w:rsid w:val="00FE6BDC"/>
    <w:rsid w:val="00FF1A2E"/>
    <w:rsid w:val="00FF34C3"/>
    <w:rsid w:val="00FF4C4C"/>
    <w:rsid w:val="00FF7AA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uiPriority w:val="99"/>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table" w:styleId="TableGrid">
    <w:name w:val="Table Grid"/>
    <w:basedOn w:val="TableNormal"/>
    <w:uiPriority w:val="59"/>
    <w:rsid w:val="009B09B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0413">
      <w:bodyDiv w:val="1"/>
      <w:marLeft w:val="0"/>
      <w:marRight w:val="0"/>
      <w:marTop w:val="0"/>
      <w:marBottom w:val="0"/>
      <w:divBdr>
        <w:top w:val="none" w:sz="0" w:space="0" w:color="auto"/>
        <w:left w:val="none" w:sz="0" w:space="0" w:color="auto"/>
        <w:bottom w:val="none" w:sz="0" w:space="0" w:color="auto"/>
        <w:right w:val="none" w:sz="0" w:space="0" w:color="auto"/>
      </w:divBdr>
    </w:div>
    <w:div w:id="15816675">
      <w:bodyDiv w:val="1"/>
      <w:marLeft w:val="0"/>
      <w:marRight w:val="0"/>
      <w:marTop w:val="0"/>
      <w:marBottom w:val="0"/>
      <w:divBdr>
        <w:top w:val="none" w:sz="0" w:space="0" w:color="auto"/>
        <w:left w:val="none" w:sz="0" w:space="0" w:color="auto"/>
        <w:bottom w:val="none" w:sz="0" w:space="0" w:color="auto"/>
        <w:right w:val="none" w:sz="0" w:space="0" w:color="auto"/>
      </w:divBdr>
    </w:div>
    <w:div w:id="71896606">
      <w:bodyDiv w:val="1"/>
      <w:marLeft w:val="0"/>
      <w:marRight w:val="0"/>
      <w:marTop w:val="0"/>
      <w:marBottom w:val="0"/>
      <w:divBdr>
        <w:top w:val="none" w:sz="0" w:space="0" w:color="auto"/>
        <w:left w:val="none" w:sz="0" w:space="0" w:color="auto"/>
        <w:bottom w:val="none" w:sz="0" w:space="0" w:color="auto"/>
        <w:right w:val="none" w:sz="0" w:space="0" w:color="auto"/>
      </w:divBdr>
    </w:div>
    <w:div w:id="103884921">
      <w:bodyDiv w:val="1"/>
      <w:marLeft w:val="0"/>
      <w:marRight w:val="0"/>
      <w:marTop w:val="0"/>
      <w:marBottom w:val="0"/>
      <w:divBdr>
        <w:top w:val="none" w:sz="0" w:space="0" w:color="auto"/>
        <w:left w:val="none" w:sz="0" w:space="0" w:color="auto"/>
        <w:bottom w:val="none" w:sz="0" w:space="0" w:color="auto"/>
        <w:right w:val="none" w:sz="0" w:space="0" w:color="auto"/>
      </w:divBdr>
    </w:div>
    <w:div w:id="156847044">
      <w:bodyDiv w:val="1"/>
      <w:marLeft w:val="0"/>
      <w:marRight w:val="0"/>
      <w:marTop w:val="0"/>
      <w:marBottom w:val="0"/>
      <w:divBdr>
        <w:top w:val="none" w:sz="0" w:space="0" w:color="auto"/>
        <w:left w:val="none" w:sz="0" w:space="0" w:color="auto"/>
        <w:bottom w:val="none" w:sz="0" w:space="0" w:color="auto"/>
        <w:right w:val="none" w:sz="0" w:space="0" w:color="auto"/>
      </w:divBdr>
    </w:div>
    <w:div w:id="183832260">
      <w:bodyDiv w:val="1"/>
      <w:marLeft w:val="0"/>
      <w:marRight w:val="0"/>
      <w:marTop w:val="0"/>
      <w:marBottom w:val="0"/>
      <w:divBdr>
        <w:top w:val="none" w:sz="0" w:space="0" w:color="auto"/>
        <w:left w:val="none" w:sz="0" w:space="0" w:color="auto"/>
        <w:bottom w:val="none" w:sz="0" w:space="0" w:color="auto"/>
        <w:right w:val="none" w:sz="0" w:space="0" w:color="auto"/>
      </w:divBdr>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227113392">
      <w:bodyDiv w:val="1"/>
      <w:marLeft w:val="0"/>
      <w:marRight w:val="0"/>
      <w:marTop w:val="0"/>
      <w:marBottom w:val="0"/>
      <w:divBdr>
        <w:top w:val="none" w:sz="0" w:space="0" w:color="auto"/>
        <w:left w:val="none" w:sz="0" w:space="0" w:color="auto"/>
        <w:bottom w:val="none" w:sz="0" w:space="0" w:color="auto"/>
        <w:right w:val="none" w:sz="0" w:space="0" w:color="auto"/>
      </w:divBdr>
      <w:divsChild>
        <w:div w:id="979770275">
          <w:marLeft w:val="0"/>
          <w:marRight w:val="0"/>
          <w:marTop w:val="0"/>
          <w:marBottom w:val="0"/>
          <w:divBdr>
            <w:top w:val="none" w:sz="0" w:space="0" w:color="auto"/>
            <w:left w:val="none" w:sz="0" w:space="0" w:color="auto"/>
            <w:bottom w:val="none" w:sz="0" w:space="0" w:color="auto"/>
            <w:right w:val="none" w:sz="0" w:space="0" w:color="auto"/>
          </w:divBdr>
        </w:div>
        <w:div w:id="1057365106">
          <w:marLeft w:val="0"/>
          <w:marRight w:val="0"/>
          <w:marTop w:val="0"/>
          <w:marBottom w:val="0"/>
          <w:divBdr>
            <w:top w:val="none" w:sz="0" w:space="0" w:color="auto"/>
            <w:left w:val="none" w:sz="0" w:space="0" w:color="auto"/>
            <w:bottom w:val="none" w:sz="0" w:space="0" w:color="auto"/>
            <w:right w:val="none" w:sz="0" w:space="0" w:color="auto"/>
          </w:divBdr>
        </w:div>
        <w:div w:id="1461606558">
          <w:marLeft w:val="0"/>
          <w:marRight w:val="0"/>
          <w:marTop w:val="0"/>
          <w:marBottom w:val="0"/>
          <w:divBdr>
            <w:top w:val="none" w:sz="0" w:space="0" w:color="auto"/>
            <w:left w:val="none" w:sz="0" w:space="0" w:color="auto"/>
            <w:bottom w:val="none" w:sz="0" w:space="0" w:color="auto"/>
            <w:right w:val="none" w:sz="0" w:space="0" w:color="auto"/>
          </w:divBdr>
        </w:div>
        <w:div w:id="1014116462">
          <w:marLeft w:val="0"/>
          <w:marRight w:val="0"/>
          <w:marTop w:val="0"/>
          <w:marBottom w:val="0"/>
          <w:divBdr>
            <w:top w:val="none" w:sz="0" w:space="0" w:color="auto"/>
            <w:left w:val="none" w:sz="0" w:space="0" w:color="auto"/>
            <w:bottom w:val="none" w:sz="0" w:space="0" w:color="auto"/>
            <w:right w:val="none" w:sz="0" w:space="0" w:color="auto"/>
          </w:divBdr>
        </w:div>
      </w:divsChild>
    </w:div>
    <w:div w:id="260913162">
      <w:bodyDiv w:val="1"/>
      <w:marLeft w:val="0"/>
      <w:marRight w:val="0"/>
      <w:marTop w:val="0"/>
      <w:marBottom w:val="0"/>
      <w:divBdr>
        <w:top w:val="none" w:sz="0" w:space="0" w:color="auto"/>
        <w:left w:val="none" w:sz="0" w:space="0" w:color="auto"/>
        <w:bottom w:val="none" w:sz="0" w:space="0" w:color="auto"/>
        <w:right w:val="none" w:sz="0" w:space="0" w:color="auto"/>
      </w:divBdr>
    </w:div>
    <w:div w:id="281962265">
      <w:bodyDiv w:val="1"/>
      <w:marLeft w:val="0"/>
      <w:marRight w:val="0"/>
      <w:marTop w:val="0"/>
      <w:marBottom w:val="0"/>
      <w:divBdr>
        <w:top w:val="none" w:sz="0" w:space="0" w:color="auto"/>
        <w:left w:val="none" w:sz="0" w:space="0" w:color="auto"/>
        <w:bottom w:val="none" w:sz="0" w:space="0" w:color="auto"/>
        <w:right w:val="none" w:sz="0" w:space="0" w:color="auto"/>
      </w:divBdr>
    </w:div>
    <w:div w:id="301351027">
      <w:bodyDiv w:val="1"/>
      <w:marLeft w:val="0"/>
      <w:marRight w:val="0"/>
      <w:marTop w:val="0"/>
      <w:marBottom w:val="0"/>
      <w:divBdr>
        <w:top w:val="none" w:sz="0" w:space="0" w:color="auto"/>
        <w:left w:val="none" w:sz="0" w:space="0" w:color="auto"/>
        <w:bottom w:val="none" w:sz="0" w:space="0" w:color="auto"/>
        <w:right w:val="none" w:sz="0" w:space="0" w:color="auto"/>
      </w:divBdr>
    </w:div>
    <w:div w:id="305621762">
      <w:bodyDiv w:val="1"/>
      <w:marLeft w:val="0"/>
      <w:marRight w:val="0"/>
      <w:marTop w:val="0"/>
      <w:marBottom w:val="0"/>
      <w:divBdr>
        <w:top w:val="none" w:sz="0" w:space="0" w:color="auto"/>
        <w:left w:val="none" w:sz="0" w:space="0" w:color="auto"/>
        <w:bottom w:val="none" w:sz="0" w:space="0" w:color="auto"/>
        <w:right w:val="none" w:sz="0" w:space="0" w:color="auto"/>
      </w:divBdr>
    </w:div>
    <w:div w:id="392969350">
      <w:bodyDiv w:val="1"/>
      <w:marLeft w:val="0"/>
      <w:marRight w:val="0"/>
      <w:marTop w:val="0"/>
      <w:marBottom w:val="0"/>
      <w:divBdr>
        <w:top w:val="none" w:sz="0" w:space="0" w:color="auto"/>
        <w:left w:val="none" w:sz="0" w:space="0" w:color="auto"/>
        <w:bottom w:val="none" w:sz="0" w:space="0" w:color="auto"/>
        <w:right w:val="none" w:sz="0" w:space="0" w:color="auto"/>
      </w:divBdr>
    </w:div>
    <w:div w:id="400443144">
      <w:bodyDiv w:val="1"/>
      <w:marLeft w:val="0"/>
      <w:marRight w:val="0"/>
      <w:marTop w:val="0"/>
      <w:marBottom w:val="0"/>
      <w:divBdr>
        <w:top w:val="none" w:sz="0" w:space="0" w:color="auto"/>
        <w:left w:val="none" w:sz="0" w:space="0" w:color="auto"/>
        <w:bottom w:val="none" w:sz="0" w:space="0" w:color="auto"/>
        <w:right w:val="none" w:sz="0" w:space="0" w:color="auto"/>
      </w:divBdr>
    </w:div>
    <w:div w:id="486670859">
      <w:bodyDiv w:val="1"/>
      <w:marLeft w:val="0"/>
      <w:marRight w:val="0"/>
      <w:marTop w:val="0"/>
      <w:marBottom w:val="0"/>
      <w:divBdr>
        <w:top w:val="none" w:sz="0" w:space="0" w:color="auto"/>
        <w:left w:val="none" w:sz="0" w:space="0" w:color="auto"/>
        <w:bottom w:val="none" w:sz="0" w:space="0" w:color="auto"/>
        <w:right w:val="none" w:sz="0" w:space="0" w:color="auto"/>
      </w:divBdr>
    </w:div>
    <w:div w:id="516037940">
      <w:bodyDiv w:val="1"/>
      <w:marLeft w:val="0"/>
      <w:marRight w:val="0"/>
      <w:marTop w:val="0"/>
      <w:marBottom w:val="0"/>
      <w:divBdr>
        <w:top w:val="none" w:sz="0" w:space="0" w:color="auto"/>
        <w:left w:val="none" w:sz="0" w:space="0" w:color="auto"/>
        <w:bottom w:val="none" w:sz="0" w:space="0" w:color="auto"/>
        <w:right w:val="none" w:sz="0" w:space="0" w:color="auto"/>
      </w:divBdr>
    </w:div>
    <w:div w:id="619724028">
      <w:bodyDiv w:val="1"/>
      <w:marLeft w:val="0"/>
      <w:marRight w:val="0"/>
      <w:marTop w:val="0"/>
      <w:marBottom w:val="0"/>
      <w:divBdr>
        <w:top w:val="none" w:sz="0" w:space="0" w:color="auto"/>
        <w:left w:val="none" w:sz="0" w:space="0" w:color="auto"/>
        <w:bottom w:val="none" w:sz="0" w:space="0" w:color="auto"/>
        <w:right w:val="none" w:sz="0" w:space="0" w:color="auto"/>
      </w:divBdr>
    </w:div>
    <w:div w:id="621108336">
      <w:bodyDiv w:val="1"/>
      <w:marLeft w:val="0"/>
      <w:marRight w:val="0"/>
      <w:marTop w:val="0"/>
      <w:marBottom w:val="0"/>
      <w:divBdr>
        <w:top w:val="none" w:sz="0" w:space="0" w:color="auto"/>
        <w:left w:val="none" w:sz="0" w:space="0" w:color="auto"/>
        <w:bottom w:val="none" w:sz="0" w:space="0" w:color="auto"/>
        <w:right w:val="none" w:sz="0" w:space="0" w:color="auto"/>
      </w:divBdr>
    </w:div>
    <w:div w:id="647247259">
      <w:bodyDiv w:val="1"/>
      <w:marLeft w:val="0"/>
      <w:marRight w:val="0"/>
      <w:marTop w:val="0"/>
      <w:marBottom w:val="0"/>
      <w:divBdr>
        <w:top w:val="none" w:sz="0" w:space="0" w:color="auto"/>
        <w:left w:val="none" w:sz="0" w:space="0" w:color="auto"/>
        <w:bottom w:val="none" w:sz="0" w:space="0" w:color="auto"/>
        <w:right w:val="none" w:sz="0" w:space="0" w:color="auto"/>
      </w:divBdr>
    </w:div>
    <w:div w:id="770861156">
      <w:bodyDiv w:val="1"/>
      <w:marLeft w:val="0"/>
      <w:marRight w:val="0"/>
      <w:marTop w:val="0"/>
      <w:marBottom w:val="0"/>
      <w:divBdr>
        <w:top w:val="none" w:sz="0" w:space="0" w:color="auto"/>
        <w:left w:val="none" w:sz="0" w:space="0" w:color="auto"/>
        <w:bottom w:val="none" w:sz="0" w:space="0" w:color="auto"/>
        <w:right w:val="none" w:sz="0" w:space="0" w:color="auto"/>
      </w:divBdr>
    </w:div>
    <w:div w:id="799764228">
      <w:bodyDiv w:val="1"/>
      <w:marLeft w:val="0"/>
      <w:marRight w:val="0"/>
      <w:marTop w:val="0"/>
      <w:marBottom w:val="0"/>
      <w:divBdr>
        <w:top w:val="none" w:sz="0" w:space="0" w:color="auto"/>
        <w:left w:val="none" w:sz="0" w:space="0" w:color="auto"/>
        <w:bottom w:val="none" w:sz="0" w:space="0" w:color="auto"/>
        <w:right w:val="none" w:sz="0" w:space="0" w:color="auto"/>
      </w:divBdr>
    </w:div>
    <w:div w:id="822820880">
      <w:bodyDiv w:val="1"/>
      <w:marLeft w:val="0"/>
      <w:marRight w:val="0"/>
      <w:marTop w:val="0"/>
      <w:marBottom w:val="0"/>
      <w:divBdr>
        <w:top w:val="none" w:sz="0" w:space="0" w:color="auto"/>
        <w:left w:val="none" w:sz="0" w:space="0" w:color="auto"/>
        <w:bottom w:val="none" w:sz="0" w:space="0" w:color="auto"/>
        <w:right w:val="none" w:sz="0" w:space="0" w:color="auto"/>
      </w:divBdr>
    </w:div>
    <w:div w:id="843596326">
      <w:bodyDiv w:val="1"/>
      <w:marLeft w:val="0"/>
      <w:marRight w:val="0"/>
      <w:marTop w:val="0"/>
      <w:marBottom w:val="0"/>
      <w:divBdr>
        <w:top w:val="none" w:sz="0" w:space="0" w:color="auto"/>
        <w:left w:val="none" w:sz="0" w:space="0" w:color="auto"/>
        <w:bottom w:val="none" w:sz="0" w:space="0" w:color="auto"/>
        <w:right w:val="none" w:sz="0" w:space="0" w:color="auto"/>
      </w:divBdr>
      <w:divsChild>
        <w:div w:id="1494181648">
          <w:marLeft w:val="0"/>
          <w:marRight w:val="0"/>
          <w:marTop w:val="0"/>
          <w:marBottom w:val="0"/>
          <w:divBdr>
            <w:top w:val="none" w:sz="0" w:space="0" w:color="auto"/>
            <w:left w:val="none" w:sz="0" w:space="0" w:color="auto"/>
            <w:bottom w:val="none" w:sz="0" w:space="0" w:color="auto"/>
            <w:right w:val="none" w:sz="0" w:space="0" w:color="auto"/>
          </w:divBdr>
        </w:div>
        <w:div w:id="1798141247">
          <w:marLeft w:val="0"/>
          <w:marRight w:val="0"/>
          <w:marTop w:val="0"/>
          <w:marBottom w:val="0"/>
          <w:divBdr>
            <w:top w:val="none" w:sz="0" w:space="0" w:color="auto"/>
            <w:left w:val="none" w:sz="0" w:space="0" w:color="auto"/>
            <w:bottom w:val="none" w:sz="0" w:space="0" w:color="auto"/>
            <w:right w:val="none" w:sz="0" w:space="0" w:color="auto"/>
          </w:divBdr>
        </w:div>
        <w:div w:id="716049142">
          <w:marLeft w:val="0"/>
          <w:marRight w:val="0"/>
          <w:marTop w:val="0"/>
          <w:marBottom w:val="0"/>
          <w:divBdr>
            <w:top w:val="none" w:sz="0" w:space="0" w:color="auto"/>
            <w:left w:val="none" w:sz="0" w:space="0" w:color="auto"/>
            <w:bottom w:val="none" w:sz="0" w:space="0" w:color="auto"/>
            <w:right w:val="none" w:sz="0" w:space="0" w:color="auto"/>
          </w:divBdr>
        </w:div>
        <w:div w:id="78720706">
          <w:marLeft w:val="0"/>
          <w:marRight w:val="0"/>
          <w:marTop w:val="0"/>
          <w:marBottom w:val="0"/>
          <w:divBdr>
            <w:top w:val="none" w:sz="0" w:space="0" w:color="auto"/>
            <w:left w:val="none" w:sz="0" w:space="0" w:color="auto"/>
            <w:bottom w:val="none" w:sz="0" w:space="0" w:color="auto"/>
            <w:right w:val="none" w:sz="0" w:space="0" w:color="auto"/>
          </w:divBdr>
        </w:div>
        <w:div w:id="1882591103">
          <w:marLeft w:val="0"/>
          <w:marRight w:val="0"/>
          <w:marTop w:val="0"/>
          <w:marBottom w:val="0"/>
          <w:divBdr>
            <w:top w:val="none" w:sz="0" w:space="0" w:color="auto"/>
            <w:left w:val="none" w:sz="0" w:space="0" w:color="auto"/>
            <w:bottom w:val="none" w:sz="0" w:space="0" w:color="auto"/>
            <w:right w:val="none" w:sz="0" w:space="0" w:color="auto"/>
          </w:divBdr>
        </w:div>
        <w:div w:id="317004846">
          <w:marLeft w:val="0"/>
          <w:marRight w:val="0"/>
          <w:marTop w:val="0"/>
          <w:marBottom w:val="0"/>
          <w:divBdr>
            <w:top w:val="none" w:sz="0" w:space="0" w:color="auto"/>
            <w:left w:val="none" w:sz="0" w:space="0" w:color="auto"/>
            <w:bottom w:val="none" w:sz="0" w:space="0" w:color="auto"/>
            <w:right w:val="none" w:sz="0" w:space="0" w:color="auto"/>
          </w:divBdr>
        </w:div>
      </w:divsChild>
    </w:div>
    <w:div w:id="911889214">
      <w:bodyDiv w:val="1"/>
      <w:marLeft w:val="0"/>
      <w:marRight w:val="0"/>
      <w:marTop w:val="0"/>
      <w:marBottom w:val="0"/>
      <w:divBdr>
        <w:top w:val="none" w:sz="0" w:space="0" w:color="auto"/>
        <w:left w:val="none" w:sz="0" w:space="0" w:color="auto"/>
        <w:bottom w:val="none" w:sz="0" w:space="0" w:color="auto"/>
        <w:right w:val="none" w:sz="0" w:space="0" w:color="auto"/>
      </w:divBdr>
    </w:div>
    <w:div w:id="1048603898">
      <w:bodyDiv w:val="1"/>
      <w:marLeft w:val="0"/>
      <w:marRight w:val="0"/>
      <w:marTop w:val="0"/>
      <w:marBottom w:val="0"/>
      <w:divBdr>
        <w:top w:val="none" w:sz="0" w:space="0" w:color="auto"/>
        <w:left w:val="none" w:sz="0" w:space="0" w:color="auto"/>
        <w:bottom w:val="none" w:sz="0" w:space="0" w:color="auto"/>
        <w:right w:val="none" w:sz="0" w:space="0" w:color="auto"/>
      </w:divBdr>
    </w:div>
    <w:div w:id="1086344988">
      <w:bodyDiv w:val="1"/>
      <w:marLeft w:val="0"/>
      <w:marRight w:val="0"/>
      <w:marTop w:val="0"/>
      <w:marBottom w:val="0"/>
      <w:divBdr>
        <w:top w:val="none" w:sz="0" w:space="0" w:color="auto"/>
        <w:left w:val="none" w:sz="0" w:space="0" w:color="auto"/>
        <w:bottom w:val="none" w:sz="0" w:space="0" w:color="auto"/>
        <w:right w:val="none" w:sz="0" w:space="0" w:color="auto"/>
      </w:divBdr>
    </w:div>
    <w:div w:id="1112867853">
      <w:bodyDiv w:val="1"/>
      <w:marLeft w:val="0"/>
      <w:marRight w:val="0"/>
      <w:marTop w:val="0"/>
      <w:marBottom w:val="0"/>
      <w:divBdr>
        <w:top w:val="none" w:sz="0" w:space="0" w:color="auto"/>
        <w:left w:val="none" w:sz="0" w:space="0" w:color="auto"/>
        <w:bottom w:val="none" w:sz="0" w:space="0" w:color="auto"/>
        <w:right w:val="none" w:sz="0" w:space="0" w:color="auto"/>
      </w:divBdr>
    </w:div>
    <w:div w:id="1192960837">
      <w:bodyDiv w:val="1"/>
      <w:marLeft w:val="0"/>
      <w:marRight w:val="0"/>
      <w:marTop w:val="0"/>
      <w:marBottom w:val="0"/>
      <w:divBdr>
        <w:top w:val="none" w:sz="0" w:space="0" w:color="auto"/>
        <w:left w:val="none" w:sz="0" w:space="0" w:color="auto"/>
        <w:bottom w:val="none" w:sz="0" w:space="0" w:color="auto"/>
        <w:right w:val="none" w:sz="0" w:space="0" w:color="auto"/>
      </w:divBdr>
    </w:div>
    <w:div w:id="1236671694">
      <w:bodyDiv w:val="1"/>
      <w:marLeft w:val="0"/>
      <w:marRight w:val="0"/>
      <w:marTop w:val="0"/>
      <w:marBottom w:val="0"/>
      <w:divBdr>
        <w:top w:val="none" w:sz="0" w:space="0" w:color="auto"/>
        <w:left w:val="none" w:sz="0" w:space="0" w:color="auto"/>
        <w:bottom w:val="none" w:sz="0" w:space="0" w:color="auto"/>
        <w:right w:val="none" w:sz="0" w:space="0" w:color="auto"/>
      </w:divBdr>
    </w:div>
    <w:div w:id="1265265565">
      <w:bodyDiv w:val="1"/>
      <w:marLeft w:val="0"/>
      <w:marRight w:val="0"/>
      <w:marTop w:val="0"/>
      <w:marBottom w:val="0"/>
      <w:divBdr>
        <w:top w:val="none" w:sz="0" w:space="0" w:color="auto"/>
        <w:left w:val="none" w:sz="0" w:space="0" w:color="auto"/>
        <w:bottom w:val="none" w:sz="0" w:space="0" w:color="auto"/>
        <w:right w:val="none" w:sz="0" w:space="0" w:color="auto"/>
      </w:divBdr>
    </w:div>
    <w:div w:id="1313215076">
      <w:bodyDiv w:val="1"/>
      <w:marLeft w:val="0"/>
      <w:marRight w:val="0"/>
      <w:marTop w:val="0"/>
      <w:marBottom w:val="0"/>
      <w:divBdr>
        <w:top w:val="none" w:sz="0" w:space="0" w:color="auto"/>
        <w:left w:val="none" w:sz="0" w:space="0" w:color="auto"/>
        <w:bottom w:val="none" w:sz="0" w:space="0" w:color="auto"/>
        <w:right w:val="none" w:sz="0" w:space="0" w:color="auto"/>
      </w:divBdr>
    </w:div>
    <w:div w:id="1340884298">
      <w:bodyDiv w:val="1"/>
      <w:marLeft w:val="0"/>
      <w:marRight w:val="0"/>
      <w:marTop w:val="0"/>
      <w:marBottom w:val="0"/>
      <w:divBdr>
        <w:top w:val="none" w:sz="0" w:space="0" w:color="auto"/>
        <w:left w:val="none" w:sz="0" w:space="0" w:color="auto"/>
        <w:bottom w:val="none" w:sz="0" w:space="0" w:color="auto"/>
        <w:right w:val="none" w:sz="0" w:space="0" w:color="auto"/>
      </w:divBdr>
    </w:div>
    <w:div w:id="1354647084">
      <w:bodyDiv w:val="1"/>
      <w:marLeft w:val="0"/>
      <w:marRight w:val="0"/>
      <w:marTop w:val="0"/>
      <w:marBottom w:val="0"/>
      <w:divBdr>
        <w:top w:val="none" w:sz="0" w:space="0" w:color="auto"/>
        <w:left w:val="none" w:sz="0" w:space="0" w:color="auto"/>
        <w:bottom w:val="none" w:sz="0" w:space="0" w:color="auto"/>
        <w:right w:val="none" w:sz="0" w:space="0" w:color="auto"/>
      </w:divBdr>
    </w:div>
    <w:div w:id="1522084782">
      <w:bodyDiv w:val="1"/>
      <w:marLeft w:val="0"/>
      <w:marRight w:val="0"/>
      <w:marTop w:val="0"/>
      <w:marBottom w:val="0"/>
      <w:divBdr>
        <w:top w:val="none" w:sz="0" w:space="0" w:color="auto"/>
        <w:left w:val="none" w:sz="0" w:space="0" w:color="auto"/>
        <w:bottom w:val="none" w:sz="0" w:space="0" w:color="auto"/>
        <w:right w:val="none" w:sz="0" w:space="0" w:color="auto"/>
      </w:divBdr>
    </w:div>
    <w:div w:id="1528450081">
      <w:bodyDiv w:val="1"/>
      <w:marLeft w:val="0"/>
      <w:marRight w:val="0"/>
      <w:marTop w:val="0"/>
      <w:marBottom w:val="0"/>
      <w:divBdr>
        <w:top w:val="none" w:sz="0" w:space="0" w:color="auto"/>
        <w:left w:val="none" w:sz="0" w:space="0" w:color="auto"/>
        <w:bottom w:val="none" w:sz="0" w:space="0" w:color="auto"/>
        <w:right w:val="none" w:sz="0" w:space="0" w:color="auto"/>
      </w:divBdr>
    </w:div>
    <w:div w:id="1589074527">
      <w:bodyDiv w:val="1"/>
      <w:marLeft w:val="0"/>
      <w:marRight w:val="0"/>
      <w:marTop w:val="0"/>
      <w:marBottom w:val="0"/>
      <w:divBdr>
        <w:top w:val="none" w:sz="0" w:space="0" w:color="auto"/>
        <w:left w:val="none" w:sz="0" w:space="0" w:color="auto"/>
        <w:bottom w:val="none" w:sz="0" w:space="0" w:color="auto"/>
        <w:right w:val="none" w:sz="0" w:space="0" w:color="auto"/>
      </w:divBdr>
    </w:div>
    <w:div w:id="1720325740">
      <w:bodyDiv w:val="1"/>
      <w:marLeft w:val="0"/>
      <w:marRight w:val="0"/>
      <w:marTop w:val="0"/>
      <w:marBottom w:val="0"/>
      <w:divBdr>
        <w:top w:val="none" w:sz="0" w:space="0" w:color="auto"/>
        <w:left w:val="none" w:sz="0" w:space="0" w:color="auto"/>
        <w:bottom w:val="none" w:sz="0" w:space="0" w:color="auto"/>
        <w:right w:val="none" w:sz="0" w:space="0" w:color="auto"/>
      </w:divBdr>
    </w:div>
    <w:div w:id="1755932733">
      <w:bodyDiv w:val="1"/>
      <w:marLeft w:val="0"/>
      <w:marRight w:val="0"/>
      <w:marTop w:val="0"/>
      <w:marBottom w:val="0"/>
      <w:divBdr>
        <w:top w:val="none" w:sz="0" w:space="0" w:color="auto"/>
        <w:left w:val="none" w:sz="0" w:space="0" w:color="auto"/>
        <w:bottom w:val="none" w:sz="0" w:space="0" w:color="auto"/>
        <w:right w:val="none" w:sz="0" w:space="0" w:color="auto"/>
      </w:divBdr>
    </w:div>
    <w:div w:id="1823883425">
      <w:bodyDiv w:val="1"/>
      <w:marLeft w:val="0"/>
      <w:marRight w:val="0"/>
      <w:marTop w:val="0"/>
      <w:marBottom w:val="0"/>
      <w:divBdr>
        <w:top w:val="none" w:sz="0" w:space="0" w:color="auto"/>
        <w:left w:val="none" w:sz="0" w:space="0" w:color="auto"/>
        <w:bottom w:val="none" w:sz="0" w:space="0" w:color="auto"/>
        <w:right w:val="none" w:sz="0" w:space="0" w:color="auto"/>
      </w:divBdr>
    </w:div>
    <w:div w:id="1843666981">
      <w:bodyDiv w:val="1"/>
      <w:marLeft w:val="0"/>
      <w:marRight w:val="0"/>
      <w:marTop w:val="0"/>
      <w:marBottom w:val="0"/>
      <w:divBdr>
        <w:top w:val="none" w:sz="0" w:space="0" w:color="auto"/>
        <w:left w:val="none" w:sz="0" w:space="0" w:color="auto"/>
        <w:bottom w:val="none" w:sz="0" w:space="0" w:color="auto"/>
        <w:right w:val="none" w:sz="0" w:space="0" w:color="auto"/>
      </w:divBdr>
    </w:div>
    <w:div w:id="1915042831">
      <w:bodyDiv w:val="1"/>
      <w:marLeft w:val="0"/>
      <w:marRight w:val="0"/>
      <w:marTop w:val="0"/>
      <w:marBottom w:val="0"/>
      <w:divBdr>
        <w:top w:val="none" w:sz="0" w:space="0" w:color="auto"/>
        <w:left w:val="none" w:sz="0" w:space="0" w:color="auto"/>
        <w:bottom w:val="none" w:sz="0" w:space="0" w:color="auto"/>
        <w:right w:val="none" w:sz="0" w:space="0" w:color="auto"/>
      </w:divBdr>
    </w:div>
    <w:div w:id="1938294606">
      <w:bodyDiv w:val="1"/>
      <w:marLeft w:val="0"/>
      <w:marRight w:val="0"/>
      <w:marTop w:val="0"/>
      <w:marBottom w:val="0"/>
      <w:divBdr>
        <w:top w:val="none" w:sz="0" w:space="0" w:color="auto"/>
        <w:left w:val="none" w:sz="0" w:space="0" w:color="auto"/>
        <w:bottom w:val="none" w:sz="0" w:space="0" w:color="auto"/>
        <w:right w:val="none" w:sz="0" w:space="0" w:color="auto"/>
      </w:divBdr>
    </w:div>
    <w:div w:id="1964574704">
      <w:bodyDiv w:val="1"/>
      <w:marLeft w:val="0"/>
      <w:marRight w:val="0"/>
      <w:marTop w:val="0"/>
      <w:marBottom w:val="0"/>
      <w:divBdr>
        <w:top w:val="none" w:sz="0" w:space="0" w:color="auto"/>
        <w:left w:val="none" w:sz="0" w:space="0" w:color="auto"/>
        <w:bottom w:val="none" w:sz="0" w:space="0" w:color="auto"/>
        <w:right w:val="none" w:sz="0" w:space="0" w:color="auto"/>
      </w:divBdr>
    </w:div>
    <w:div w:id="2008365841">
      <w:bodyDiv w:val="1"/>
      <w:marLeft w:val="0"/>
      <w:marRight w:val="0"/>
      <w:marTop w:val="0"/>
      <w:marBottom w:val="0"/>
      <w:divBdr>
        <w:top w:val="none" w:sz="0" w:space="0" w:color="auto"/>
        <w:left w:val="none" w:sz="0" w:space="0" w:color="auto"/>
        <w:bottom w:val="none" w:sz="0" w:space="0" w:color="auto"/>
        <w:right w:val="none" w:sz="0" w:space="0" w:color="auto"/>
      </w:divBdr>
    </w:div>
    <w:div w:id="2016493138">
      <w:bodyDiv w:val="1"/>
      <w:marLeft w:val="0"/>
      <w:marRight w:val="0"/>
      <w:marTop w:val="0"/>
      <w:marBottom w:val="0"/>
      <w:divBdr>
        <w:top w:val="none" w:sz="0" w:space="0" w:color="auto"/>
        <w:left w:val="none" w:sz="0" w:space="0" w:color="auto"/>
        <w:bottom w:val="none" w:sz="0" w:space="0" w:color="auto"/>
        <w:right w:val="none" w:sz="0" w:space="0" w:color="auto"/>
      </w:divBdr>
    </w:div>
    <w:div w:id="2101951807">
      <w:bodyDiv w:val="1"/>
      <w:marLeft w:val="0"/>
      <w:marRight w:val="0"/>
      <w:marTop w:val="0"/>
      <w:marBottom w:val="0"/>
      <w:divBdr>
        <w:top w:val="none" w:sz="0" w:space="0" w:color="auto"/>
        <w:left w:val="none" w:sz="0" w:space="0" w:color="auto"/>
        <w:bottom w:val="none" w:sz="0" w:space="0" w:color="auto"/>
        <w:right w:val="none" w:sz="0" w:space="0" w:color="auto"/>
      </w:divBdr>
      <w:divsChild>
        <w:div w:id="1586305163">
          <w:marLeft w:val="0"/>
          <w:marRight w:val="0"/>
          <w:marTop w:val="0"/>
          <w:marBottom w:val="0"/>
          <w:divBdr>
            <w:top w:val="none" w:sz="0" w:space="0" w:color="auto"/>
            <w:left w:val="none" w:sz="0" w:space="0" w:color="auto"/>
            <w:bottom w:val="none" w:sz="0" w:space="0" w:color="auto"/>
            <w:right w:val="none" w:sz="0" w:space="0" w:color="auto"/>
          </w:divBdr>
        </w:div>
        <w:div w:id="729160479">
          <w:marLeft w:val="0"/>
          <w:marRight w:val="0"/>
          <w:marTop w:val="0"/>
          <w:marBottom w:val="0"/>
          <w:divBdr>
            <w:top w:val="none" w:sz="0" w:space="0" w:color="auto"/>
            <w:left w:val="none" w:sz="0" w:space="0" w:color="auto"/>
            <w:bottom w:val="none" w:sz="0" w:space="0" w:color="auto"/>
            <w:right w:val="none" w:sz="0" w:space="0" w:color="auto"/>
          </w:divBdr>
        </w:div>
        <w:div w:id="357854820">
          <w:marLeft w:val="0"/>
          <w:marRight w:val="0"/>
          <w:marTop w:val="0"/>
          <w:marBottom w:val="0"/>
          <w:divBdr>
            <w:top w:val="none" w:sz="0" w:space="0" w:color="auto"/>
            <w:left w:val="none" w:sz="0" w:space="0" w:color="auto"/>
            <w:bottom w:val="none" w:sz="0" w:space="0" w:color="auto"/>
            <w:right w:val="none" w:sz="0" w:space="0" w:color="auto"/>
          </w:divBdr>
        </w:div>
        <w:div w:id="435710399">
          <w:marLeft w:val="0"/>
          <w:marRight w:val="0"/>
          <w:marTop w:val="0"/>
          <w:marBottom w:val="0"/>
          <w:divBdr>
            <w:top w:val="none" w:sz="0" w:space="0" w:color="auto"/>
            <w:left w:val="none" w:sz="0" w:space="0" w:color="auto"/>
            <w:bottom w:val="none" w:sz="0" w:space="0" w:color="auto"/>
            <w:right w:val="none" w:sz="0" w:space="0" w:color="auto"/>
          </w:divBdr>
        </w:div>
      </w:divsChild>
    </w:div>
    <w:div w:id="2103184993">
      <w:bodyDiv w:val="1"/>
      <w:marLeft w:val="0"/>
      <w:marRight w:val="0"/>
      <w:marTop w:val="0"/>
      <w:marBottom w:val="0"/>
      <w:divBdr>
        <w:top w:val="none" w:sz="0" w:space="0" w:color="auto"/>
        <w:left w:val="none" w:sz="0" w:space="0" w:color="auto"/>
        <w:bottom w:val="none" w:sz="0" w:space="0" w:color="auto"/>
        <w:right w:val="none" w:sz="0" w:space="0" w:color="auto"/>
      </w:divBdr>
    </w:div>
    <w:div w:id="21290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vet.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59DD-F892-44BB-9817-05DBE641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8507</Words>
  <Characters>48496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56890</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zorana</cp:lastModifiedBy>
  <cp:revision>7</cp:revision>
  <cp:lastPrinted>2015-10-28T11:06:00Z</cp:lastPrinted>
  <dcterms:created xsi:type="dcterms:W3CDTF">2015-10-31T15:20:00Z</dcterms:created>
  <dcterms:modified xsi:type="dcterms:W3CDTF">2015-11-02T12:47:00Z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